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4739" w14:textId="77777777" w:rsidR="00A95629" w:rsidRPr="00752E24" w:rsidRDefault="00A95629" w:rsidP="0096111E">
      <w:pPr>
        <w:tabs>
          <w:tab w:val="left" w:pos="4320"/>
        </w:tabs>
        <w:spacing w:line="260" w:lineRule="atLeast"/>
        <w:jc w:val="both"/>
        <w:rPr>
          <w:rFonts w:ascii="Arial" w:hAnsi="Arial"/>
          <w:b/>
          <w:bCs/>
          <w:sz w:val="20"/>
          <w:szCs w:val="20"/>
        </w:rPr>
      </w:pPr>
      <w:r w:rsidRPr="00752E24">
        <w:rPr>
          <w:rFonts w:ascii="Arial" w:hAnsi="Arial"/>
          <w:b/>
          <w:bCs/>
          <w:sz w:val="20"/>
          <w:szCs w:val="20"/>
        </w:rPr>
        <w:t>Antragsleitfaden</w:t>
      </w:r>
    </w:p>
    <w:p w14:paraId="45694844" w14:textId="3CEBDABE" w:rsidR="00FA1B09" w:rsidRDefault="00FA1B09" w:rsidP="0096111E">
      <w:pPr>
        <w:tabs>
          <w:tab w:val="left" w:pos="4320"/>
        </w:tabs>
        <w:spacing w:before="200" w:line="260" w:lineRule="atLeast"/>
        <w:jc w:val="both"/>
        <w:rPr>
          <w:rFonts w:ascii="Arial" w:hAnsi="Arial"/>
          <w:b/>
          <w:bCs/>
          <w:color w:val="C00000"/>
          <w:sz w:val="20"/>
          <w:szCs w:val="20"/>
        </w:rPr>
      </w:pPr>
      <w:r>
        <w:rPr>
          <w:rFonts w:ascii="Arial" w:hAnsi="Arial"/>
          <w:b/>
          <w:bCs/>
          <w:color w:val="C00000"/>
          <w:sz w:val="20"/>
          <w:szCs w:val="20"/>
        </w:rPr>
        <w:t xml:space="preserve">NORTHWEST </w:t>
      </w:r>
      <w:r w:rsidR="008B5224">
        <w:rPr>
          <w:rFonts w:ascii="Arial" w:hAnsi="Arial"/>
          <w:b/>
          <w:bCs/>
          <w:color w:val="C00000"/>
          <w:sz w:val="20"/>
          <w:szCs w:val="20"/>
        </w:rPr>
        <w:t>A</w:t>
      </w:r>
      <w:r w:rsidR="00F37CC9">
        <w:rPr>
          <w:rFonts w:ascii="Arial" w:hAnsi="Arial"/>
          <w:b/>
          <w:bCs/>
          <w:color w:val="C00000"/>
          <w:sz w:val="20"/>
          <w:szCs w:val="20"/>
        </w:rPr>
        <w:t>DVANCED</w:t>
      </w:r>
    </w:p>
    <w:p w14:paraId="3A064A36" w14:textId="217866B8" w:rsidR="00981C7A" w:rsidRPr="00752E24" w:rsidRDefault="00981C7A" w:rsidP="0096111E">
      <w:pPr>
        <w:tabs>
          <w:tab w:val="left" w:pos="4320"/>
        </w:tabs>
        <w:spacing w:before="200" w:line="260" w:lineRule="atLeast"/>
        <w:jc w:val="both"/>
        <w:rPr>
          <w:rFonts w:ascii="Arial" w:hAnsi="Arial"/>
          <w:b/>
          <w:iCs/>
          <w:sz w:val="20"/>
          <w:szCs w:val="20"/>
        </w:rPr>
      </w:pPr>
      <w:r w:rsidRPr="00752E24">
        <w:rPr>
          <w:rFonts w:ascii="Arial" w:hAnsi="Arial"/>
          <w:b/>
          <w:iCs/>
          <w:sz w:val="20"/>
          <w:szCs w:val="20"/>
        </w:rPr>
        <w:t>Hinweise zur Antragstellung</w:t>
      </w:r>
      <w:r w:rsidR="00791F7F">
        <w:rPr>
          <w:rFonts w:ascii="Arial" w:hAnsi="Arial"/>
          <w:b/>
          <w:iCs/>
          <w:sz w:val="20"/>
          <w:szCs w:val="20"/>
        </w:rPr>
        <w:t>:</w:t>
      </w:r>
    </w:p>
    <w:p w14:paraId="7B49EE0A" w14:textId="67DB0A77" w:rsidR="00791F7F" w:rsidRPr="00791F7F" w:rsidRDefault="00E6350D" w:rsidP="00791F7F">
      <w:pPr>
        <w:spacing w:before="200" w:line="260" w:lineRule="atLeast"/>
        <w:rPr>
          <w:sz w:val="20"/>
          <w:szCs w:val="20"/>
        </w:rPr>
      </w:pPr>
      <w:r w:rsidRPr="00FA1B09">
        <w:rPr>
          <w:rFonts w:ascii="Arial" w:hAnsi="Arial"/>
          <w:iCs/>
          <w:sz w:val="20"/>
          <w:szCs w:val="20"/>
        </w:rPr>
        <w:t>Bitte lesen Sie vor der Antragstellung die</w:t>
      </w:r>
      <w:hyperlink w:history="1">
        <w:r w:rsidRPr="00FA1B09">
          <w:rPr>
            <w:rStyle w:val="Hyperlink"/>
            <w:rFonts w:ascii="Arial" w:hAnsi="Arial"/>
            <w:iCs/>
            <w:sz w:val="20"/>
            <w:szCs w:val="20"/>
          </w:rPr>
          <w:t xml:space="preserve"> Erklärung</w:t>
        </w:r>
      </w:hyperlink>
      <w:r w:rsidRPr="00FA1B09">
        <w:rPr>
          <w:rFonts w:ascii="Arial" w:hAnsi="Arial"/>
          <w:iCs/>
          <w:sz w:val="20"/>
          <w:szCs w:val="20"/>
        </w:rPr>
        <w:t xml:space="preserve">. Für die Antragstellung ist es notwendig, dass Sie ein unterschriebenes Exemplar der Erklärung </w:t>
      </w:r>
      <w:r w:rsidR="005A5553" w:rsidRPr="00FA1B09">
        <w:rPr>
          <w:rFonts w:ascii="Arial" w:hAnsi="Arial"/>
          <w:iCs/>
          <w:sz w:val="20"/>
          <w:szCs w:val="20"/>
        </w:rPr>
        <w:t xml:space="preserve">senden </w:t>
      </w:r>
      <w:r w:rsidRPr="00FA1B09">
        <w:rPr>
          <w:rFonts w:ascii="Arial" w:hAnsi="Arial"/>
          <w:iCs/>
          <w:sz w:val="20"/>
          <w:szCs w:val="20"/>
        </w:rPr>
        <w:t>an</w:t>
      </w:r>
      <w:r w:rsidR="002F5FD6">
        <w:rPr>
          <w:rFonts w:ascii="Arial" w:hAnsi="Arial"/>
          <w:iCs/>
          <w:sz w:val="20"/>
          <w:szCs w:val="20"/>
        </w:rPr>
        <w:t xml:space="preserve"> </w:t>
      </w:r>
      <w:hyperlink w:history="1">
        <w:r w:rsidR="0035200A" w:rsidRPr="00791F7F">
          <w:rPr>
            <w:rStyle w:val="Hyperlink"/>
            <w:rFonts w:ascii="Arial" w:hAnsi="Arial" w:cs="Arial"/>
            <w:sz w:val="20"/>
            <w:szCs w:val="20"/>
          </w:rPr>
          <w:t>zf-nawi@vw.uni-bremen.de</w:t>
        </w:r>
      </w:hyperlink>
      <w:r w:rsidR="00784C98" w:rsidRPr="00791F7F">
        <w:rPr>
          <w:rFonts w:ascii="Arial" w:hAnsi="Arial" w:cs="Arial"/>
          <w:iCs/>
          <w:sz w:val="20"/>
          <w:szCs w:val="20"/>
        </w:rPr>
        <w:t xml:space="preserve"> </w:t>
      </w:r>
    </w:p>
    <w:p w14:paraId="5792A907" w14:textId="03980D7C" w:rsidR="00A45CBD" w:rsidRPr="00784C98" w:rsidRDefault="00A45CBD" w:rsidP="00791F7F">
      <w:pPr>
        <w:spacing w:before="120" w:line="260" w:lineRule="atLeast"/>
        <w:rPr>
          <w:sz w:val="20"/>
          <w:szCs w:val="20"/>
        </w:rPr>
      </w:pPr>
      <w:r w:rsidRPr="00784C98">
        <w:rPr>
          <w:rFonts w:ascii="Arial" w:hAnsi="Arial" w:cs="Arial"/>
          <w:iCs/>
          <w:sz w:val="20"/>
          <w:szCs w:val="20"/>
        </w:rPr>
        <w:t xml:space="preserve">Bitte </w:t>
      </w:r>
      <w:r w:rsidR="00CB7D31" w:rsidRPr="00791F7F">
        <w:rPr>
          <w:rFonts w:ascii="Arial" w:hAnsi="Arial"/>
          <w:iCs/>
          <w:sz w:val="20"/>
          <w:szCs w:val="20"/>
        </w:rPr>
        <w:t>fügen</w:t>
      </w:r>
      <w:r w:rsidRPr="00784C98">
        <w:rPr>
          <w:rFonts w:ascii="Arial" w:hAnsi="Arial" w:cs="Arial"/>
          <w:iCs/>
          <w:sz w:val="20"/>
          <w:szCs w:val="20"/>
        </w:rPr>
        <w:t xml:space="preserve"> Sie die Erklärung </w:t>
      </w:r>
      <w:r w:rsidRPr="00784C98">
        <w:rPr>
          <w:rFonts w:ascii="Arial" w:hAnsi="Arial" w:cs="Arial"/>
          <w:b/>
          <w:iCs/>
          <w:sz w:val="20"/>
          <w:szCs w:val="20"/>
        </w:rPr>
        <w:t>nicht</w:t>
      </w:r>
      <w:r w:rsidR="00CB7D31" w:rsidRPr="00784C98">
        <w:rPr>
          <w:rFonts w:ascii="Arial" w:hAnsi="Arial" w:cs="Arial"/>
          <w:iCs/>
          <w:sz w:val="20"/>
          <w:szCs w:val="20"/>
        </w:rPr>
        <w:t xml:space="preserve"> in das Antragsdokument ein.</w:t>
      </w:r>
    </w:p>
    <w:p w14:paraId="6D8DB148" w14:textId="63292BA7" w:rsidR="00EB2508" w:rsidRPr="00752E24" w:rsidRDefault="008955C6" w:rsidP="00791F7F">
      <w:pPr>
        <w:spacing w:before="120" w:line="260" w:lineRule="atLeast"/>
        <w:rPr>
          <w:rFonts w:ascii="Arial" w:hAnsi="Arial" w:cs="Arial"/>
          <w:iCs/>
          <w:sz w:val="20"/>
          <w:szCs w:val="20"/>
        </w:rPr>
      </w:pPr>
      <w:r w:rsidRPr="00752E24">
        <w:rPr>
          <w:rFonts w:ascii="Arial" w:hAnsi="Arial" w:cs="Arial"/>
          <w:sz w:val="20"/>
          <w:szCs w:val="20"/>
        </w:rPr>
        <w:t xml:space="preserve">Die Antragsunterlagen </w:t>
      </w:r>
      <w:r w:rsidR="00FA1B09">
        <w:rPr>
          <w:rFonts w:ascii="Arial" w:hAnsi="Arial" w:cs="Arial"/>
          <w:sz w:val="20"/>
          <w:szCs w:val="20"/>
        </w:rPr>
        <w:t>sollen</w:t>
      </w:r>
      <w:r w:rsidRPr="00752E24">
        <w:rPr>
          <w:rFonts w:ascii="Arial" w:hAnsi="Arial" w:cs="Arial"/>
          <w:sz w:val="20"/>
          <w:szCs w:val="20"/>
        </w:rPr>
        <w:t xml:space="preserve"> nicht zusätzlich in Papierform eingereicht werden.</w:t>
      </w:r>
    </w:p>
    <w:p w14:paraId="550C6528" w14:textId="3C848F7B" w:rsidR="00791F7F" w:rsidRPr="00752E24" w:rsidRDefault="00791F7F" w:rsidP="00791F7F">
      <w:pPr>
        <w:tabs>
          <w:tab w:val="left" w:pos="4320"/>
        </w:tabs>
        <w:spacing w:before="200" w:line="260" w:lineRule="atLeast"/>
        <w:jc w:val="both"/>
        <w:rPr>
          <w:rFonts w:ascii="Arial" w:hAnsi="Arial"/>
          <w:b/>
          <w:iCs/>
          <w:sz w:val="20"/>
          <w:szCs w:val="20"/>
        </w:rPr>
      </w:pPr>
      <w:r w:rsidRPr="00752E24">
        <w:rPr>
          <w:rFonts w:ascii="Arial" w:hAnsi="Arial"/>
          <w:b/>
          <w:iCs/>
          <w:sz w:val="20"/>
          <w:szCs w:val="20"/>
        </w:rPr>
        <w:t>Hinweise zur Antragstellung</w:t>
      </w:r>
      <w:r>
        <w:rPr>
          <w:rFonts w:ascii="Arial" w:hAnsi="Arial"/>
          <w:b/>
          <w:iCs/>
          <w:sz w:val="20"/>
          <w:szCs w:val="20"/>
        </w:rPr>
        <w:t xml:space="preserve"> an der Universität Bremen:</w:t>
      </w:r>
    </w:p>
    <w:p w14:paraId="306B4C48" w14:textId="5C1ACAA5" w:rsidR="006F0EAB" w:rsidRPr="00752E24" w:rsidRDefault="001806A6" w:rsidP="001806A6">
      <w:pPr>
        <w:numPr>
          <w:ilvl w:val="0"/>
          <w:numId w:val="5"/>
        </w:numPr>
        <w:tabs>
          <w:tab w:val="clear" w:pos="510"/>
        </w:tabs>
        <w:spacing w:before="200" w:line="260" w:lineRule="atLeast"/>
        <w:ind w:left="357" w:hanging="357"/>
        <w:jc w:val="both"/>
        <w:rPr>
          <w:rFonts w:ascii="Arial" w:hAnsi="Arial"/>
          <w:iCs/>
          <w:sz w:val="20"/>
          <w:szCs w:val="20"/>
        </w:rPr>
      </w:pPr>
      <w:r w:rsidRPr="00752E24">
        <w:rPr>
          <w:rFonts w:ascii="Arial" w:hAnsi="Arial"/>
          <w:iCs/>
          <w:sz w:val="20"/>
          <w:szCs w:val="20"/>
        </w:rPr>
        <w:t xml:space="preserve">Die Universität Bremen unterstützt die </w:t>
      </w:r>
      <w:hyperlink w:history="1">
        <w:r w:rsidRPr="00752E24">
          <w:rPr>
            <w:rStyle w:val="Hyperlink"/>
            <w:rFonts w:ascii="Arial" w:hAnsi="Arial"/>
            <w:iCs/>
            <w:sz w:val="20"/>
            <w:szCs w:val="20"/>
          </w:rPr>
          <w:t>Open Researcher and Contributor ID (ORCID),</w:t>
        </w:r>
      </w:hyperlink>
      <w:r w:rsidRPr="00752E24">
        <w:rPr>
          <w:rFonts w:ascii="Arial" w:hAnsi="Arial"/>
          <w:iCs/>
          <w:sz w:val="20"/>
          <w:szCs w:val="20"/>
        </w:rPr>
        <w:t xml:space="preserve"> die eine eindeutige Zuordnung von Publikationen zu Autor</w:t>
      </w:r>
      <w:r w:rsidR="008B5224">
        <w:rPr>
          <w:rFonts w:ascii="Arial" w:hAnsi="Arial"/>
          <w:iCs/>
          <w:sz w:val="20"/>
          <w:szCs w:val="20"/>
        </w:rPr>
        <w:t>:</w:t>
      </w:r>
      <w:r w:rsidR="00337718" w:rsidRPr="00752E24">
        <w:rPr>
          <w:rFonts w:ascii="Arial" w:hAnsi="Arial"/>
          <w:iCs/>
          <w:sz w:val="20"/>
          <w:szCs w:val="20"/>
        </w:rPr>
        <w:t>innen</w:t>
      </w:r>
      <w:r w:rsidRPr="00752E24">
        <w:rPr>
          <w:rFonts w:ascii="Arial" w:hAnsi="Arial"/>
          <w:iCs/>
          <w:sz w:val="20"/>
          <w:szCs w:val="20"/>
        </w:rPr>
        <w:t xml:space="preserve"> erleichtert. Daher ist die Einrichtung einer ORCID Voraussetzung für eine Förderung</w:t>
      </w:r>
      <w:r w:rsidR="00FA1B09">
        <w:rPr>
          <w:rFonts w:ascii="Arial" w:hAnsi="Arial"/>
          <w:iCs/>
          <w:sz w:val="20"/>
          <w:szCs w:val="20"/>
        </w:rPr>
        <w:t xml:space="preserve"> und</w:t>
      </w:r>
      <w:r w:rsidRPr="00752E24">
        <w:rPr>
          <w:rFonts w:ascii="Arial" w:hAnsi="Arial"/>
          <w:iCs/>
          <w:sz w:val="20"/>
          <w:szCs w:val="20"/>
        </w:rPr>
        <w:t xml:space="preserve"> wird im Online-Antragsformular abgefragt.</w:t>
      </w:r>
    </w:p>
    <w:p w14:paraId="7E310FB0" w14:textId="0393460F" w:rsidR="00722853" w:rsidRDefault="00722853" w:rsidP="00044F11">
      <w:pPr>
        <w:numPr>
          <w:ilvl w:val="0"/>
          <w:numId w:val="5"/>
        </w:numPr>
        <w:tabs>
          <w:tab w:val="clear" w:pos="510"/>
        </w:tabs>
        <w:spacing w:before="200" w:line="260" w:lineRule="atLeast"/>
        <w:ind w:left="357" w:hanging="357"/>
        <w:jc w:val="both"/>
        <w:rPr>
          <w:rFonts w:ascii="Arial" w:hAnsi="Arial" w:cs="Arial"/>
          <w:iCs/>
          <w:sz w:val="20"/>
          <w:szCs w:val="20"/>
        </w:rPr>
      </w:pPr>
      <w:r w:rsidRPr="00752E24">
        <w:rPr>
          <w:rFonts w:ascii="Arial" w:hAnsi="Arial" w:cs="Arial"/>
          <w:iCs/>
          <w:sz w:val="20"/>
          <w:szCs w:val="20"/>
        </w:rPr>
        <w:t xml:space="preserve">Die Universität Bremen hat im November 2022 ihre </w:t>
      </w:r>
      <w:hyperlink w:history="1">
        <w:r w:rsidRPr="00752E24">
          <w:rPr>
            <w:rStyle w:val="Hyperlink"/>
            <w:rFonts w:ascii="Arial" w:hAnsi="Arial" w:cs="Arial"/>
            <w:iCs/>
            <w:sz w:val="20"/>
            <w:szCs w:val="20"/>
          </w:rPr>
          <w:t>Open-Access-Policy</w:t>
        </w:r>
      </w:hyperlink>
      <w:r w:rsidRPr="00752E24">
        <w:rPr>
          <w:rFonts w:ascii="Arial" w:hAnsi="Arial" w:cs="Arial"/>
          <w:iCs/>
          <w:sz w:val="20"/>
          <w:szCs w:val="20"/>
        </w:rPr>
        <w:t xml:space="preserve"> aktualisiert und bekennt sich damit erneut zu einem freien und gleichberechtigten Zugang zu den Ergebnissen wissenschaftlichen Arbeitens. </w:t>
      </w:r>
    </w:p>
    <w:p w14:paraId="7C8406F2" w14:textId="32E2A109" w:rsidR="00D06FE4" w:rsidRPr="00752E24" w:rsidRDefault="00D06FE4" w:rsidP="000F13D2">
      <w:pPr>
        <w:numPr>
          <w:ilvl w:val="0"/>
          <w:numId w:val="5"/>
        </w:numPr>
        <w:tabs>
          <w:tab w:val="clear" w:pos="510"/>
        </w:tabs>
        <w:spacing w:before="200" w:line="260" w:lineRule="atLeast"/>
        <w:ind w:left="357" w:hanging="357"/>
        <w:jc w:val="both"/>
        <w:rPr>
          <w:rFonts w:ascii="Arial" w:hAnsi="Arial" w:cs="Arial"/>
          <w:iCs/>
          <w:sz w:val="20"/>
          <w:szCs w:val="20"/>
        </w:rPr>
      </w:pPr>
      <w:r w:rsidRPr="00752E24">
        <w:rPr>
          <w:rFonts w:ascii="Arial" w:hAnsi="Arial" w:cs="Arial"/>
          <w:iCs/>
          <w:sz w:val="20"/>
          <w:szCs w:val="20"/>
        </w:rPr>
        <w:t xml:space="preserve">Im </w:t>
      </w:r>
      <w:r w:rsidRPr="00752E24">
        <w:rPr>
          <w:rFonts w:ascii="Arial" w:hAnsi="Arial"/>
          <w:iCs/>
          <w:sz w:val="20"/>
          <w:szCs w:val="20"/>
        </w:rPr>
        <w:t>Fall</w:t>
      </w:r>
      <w:r w:rsidRPr="00752E24">
        <w:rPr>
          <w:rFonts w:ascii="Arial" w:hAnsi="Arial" w:cs="Arial"/>
          <w:iCs/>
          <w:sz w:val="20"/>
          <w:szCs w:val="20"/>
        </w:rPr>
        <w:t xml:space="preserve"> einer Förderung sind Sie verpflichtet, bei jeder Veröffentlichung aus diesem Vorhaben auf die </w:t>
      </w:r>
      <w:r w:rsidRPr="00002BC3">
        <w:rPr>
          <w:rFonts w:ascii="Arial" w:hAnsi="Arial" w:cs="Arial"/>
          <w:iCs/>
          <w:sz w:val="20"/>
          <w:szCs w:val="20"/>
        </w:rPr>
        <w:t xml:space="preserve">Finanzierung durch </w:t>
      </w:r>
      <w:r w:rsidR="00002BC3">
        <w:rPr>
          <w:rFonts w:ascii="Arial" w:hAnsi="Arial" w:cs="Arial"/>
          <w:iCs/>
          <w:sz w:val="20"/>
          <w:szCs w:val="20"/>
        </w:rPr>
        <w:t>die</w:t>
      </w:r>
      <w:r w:rsidRPr="00002BC3">
        <w:rPr>
          <w:rFonts w:ascii="Arial" w:hAnsi="Arial" w:cs="Arial"/>
          <w:iCs/>
          <w:sz w:val="20"/>
          <w:szCs w:val="20"/>
        </w:rPr>
        <w:t xml:space="preserve"> Universität</w:t>
      </w:r>
      <w:r w:rsidR="002F5FD6">
        <w:rPr>
          <w:rFonts w:ascii="Arial" w:hAnsi="Arial" w:cs="Arial"/>
          <w:iCs/>
          <w:sz w:val="20"/>
          <w:szCs w:val="20"/>
        </w:rPr>
        <w:t xml:space="preserve"> </w:t>
      </w:r>
      <w:r w:rsidR="00002BC3">
        <w:rPr>
          <w:rFonts w:ascii="Arial" w:hAnsi="Arial" w:cs="Arial"/>
          <w:iCs/>
          <w:sz w:val="20"/>
          <w:szCs w:val="20"/>
        </w:rPr>
        <w:t>u</w:t>
      </w:r>
      <w:r w:rsidRPr="00752E24">
        <w:rPr>
          <w:rFonts w:ascii="Arial" w:hAnsi="Arial" w:cs="Arial"/>
          <w:iCs/>
          <w:sz w:val="20"/>
          <w:szCs w:val="20"/>
        </w:rPr>
        <w:t>nd Ihre Zugehörigkeit zur Universität Bremen</w:t>
      </w:r>
      <w:r w:rsidR="00002BC3">
        <w:rPr>
          <w:rFonts w:ascii="Arial" w:hAnsi="Arial" w:cs="Arial"/>
          <w:iCs/>
          <w:sz w:val="20"/>
          <w:szCs w:val="20"/>
        </w:rPr>
        <w:t xml:space="preserve"> </w:t>
      </w:r>
      <w:r w:rsidRPr="00752E24">
        <w:rPr>
          <w:rFonts w:ascii="Arial" w:hAnsi="Arial" w:cs="Arial"/>
          <w:iCs/>
          <w:sz w:val="20"/>
          <w:szCs w:val="20"/>
        </w:rPr>
        <w:t xml:space="preserve">hinzuweisen. </w:t>
      </w:r>
    </w:p>
    <w:p w14:paraId="700B6022" w14:textId="77777777" w:rsidR="00C46B31" w:rsidRPr="00752E24" w:rsidRDefault="008A4740" w:rsidP="00EE0F8B">
      <w:pPr>
        <w:spacing w:before="300" w:after="300" w:line="260" w:lineRule="atLeast"/>
        <w:jc w:val="both"/>
        <w:rPr>
          <w:rFonts w:ascii="Arial" w:hAnsi="Arial"/>
          <w:b/>
          <w:bCs/>
          <w:iCs/>
          <w:sz w:val="20"/>
          <w:szCs w:val="20"/>
        </w:rPr>
      </w:pPr>
      <w:r w:rsidRPr="00752E24">
        <w:rPr>
          <w:rFonts w:ascii="Arial" w:hAnsi="Arial"/>
          <w:b/>
          <w:bCs/>
          <w:iCs/>
          <w:sz w:val="20"/>
          <w:szCs w:val="20"/>
        </w:rPr>
        <w:t xml:space="preserve">Es können nur Anträge </w:t>
      </w:r>
      <w:r w:rsidR="00D63D98" w:rsidRPr="00752E24">
        <w:rPr>
          <w:rFonts w:ascii="Arial" w:hAnsi="Arial"/>
          <w:b/>
          <w:bCs/>
          <w:iCs/>
          <w:sz w:val="20"/>
          <w:szCs w:val="20"/>
        </w:rPr>
        <w:t>berücksichtigt werden, die den f</w:t>
      </w:r>
      <w:r w:rsidRPr="00752E24">
        <w:rPr>
          <w:rFonts w:ascii="Arial" w:hAnsi="Arial"/>
          <w:b/>
          <w:bCs/>
          <w:iCs/>
          <w:sz w:val="20"/>
          <w:szCs w:val="20"/>
        </w:rPr>
        <w:t>ormalen Vorgaben entsprechen.</w:t>
      </w:r>
    </w:p>
    <w:p w14:paraId="7F73D9AE" w14:textId="77777777" w:rsidR="000B6796" w:rsidRPr="00752E24" w:rsidRDefault="00D91CB9" w:rsidP="00DE0AEF">
      <w:pPr>
        <w:spacing w:before="200" w:line="260" w:lineRule="atLeast"/>
        <w:jc w:val="both"/>
        <w:rPr>
          <w:rFonts w:ascii="Arial" w:hAnsi="Arial"/>
          <w:b/>
          <w:bCs/>
          <w:iCs/>
          <w:sz w:val="20"/>
          <w:szCs w:val="20"/>
        </w:rPr>
      </w:pPr>
      <w:r w:rsidRPr="00752E24">
        <w:rPr>
          <w:rFonts w:ascii="Arial" w:hAnsi="Arial"/>
          <w:b/>
          <w:bCs/>
          <w:iCs/>
          <w:sz w:val="20"/>
          <w:szCs w:val="20"/>
        </w:rPr>
        <w:t>Checkliste:</w:t>
      </w:r>
    </w:p>
    <w:p w14:paraId="1A72E69E" w14:textId="33AE31EB" w:rsidR="000B6796" w:rsidRPr="006F1A32" w:rsidRDefault="00B919B8"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 xml:space="preserve">Erstellen Sie den Antragstext </w:t>
      </w:r>
      <w:r w:rsidR="00B41754" w:rsidRPr="00752E24">
        <w:rPr>
          <w:rFonts w:ascii="Arial" w:hAnsi="Arial"/>
          <w:iCs/>
          <w:sz w:val="20"/>
          <w:szCs w:val="20"/>
        </w:rPr>
        <w:t xml:space="preserve">anhand des </w:t>
      </w:r>
      <w:r w:rsidR="00CC7D12" w:rsidRPr="00752E24">
        <w:rPr>
          <w:rFonts w:ascii="Arial" w:hAnsi="Arial"/>
          <w:iCs/>
          <w:sz w:val="20"/>
          <w:szCs w:val="20"/>
        </w:rPr>
        <w:t>Antragl</w:t>
      </w:r>
      <w:r w:rsidR="00B41754" w:rsidRPr="00752E24">
        <w:rPr>
          <w:rFonts w:ascii="Arial" w:hAnsi="Arial"/>
          <w:iCs/>
          <w:sz w:val="20"/>
          <w:szCs w:val="20"/>
        </w:rPr>
        <w:t>eitfaden</w:t>
      </w:r>
      <w:r w:rsidR="00CC7D12" w:rsidRPr="006F1A32">
        <w:rPr>
          <w:rFonts w:ascii="Arial" w:hAnsi="Arial"/>
          <w:iCs/>
          <w:sz w:val="20"/>
          <w:szCs w:val="20"/>
        </w:rPr>
        <w:t>s</w:t>
      </w:r>
      <w:r w:rsidR="00B41754" w:rsidRPr="006F1A32">
        <w:rPr>
          <w:rFonts w:ascii="Arial" w:hAnsi="Arial"/>
          <w:iCs/>
          <w:sz w:val="20"/>
          <w:szCs w:val="20"/>
        </w:rPr>
        <w:t xml:space="preserve"> (s. u.</w:t>
      </w:r>
      <w:r w:rsidR="001806A6" w:rsidRPr="006F1A32">
        <w:rPr>
          <w:rFonts w:ascii="Arial" w:hAnsi="Arial"/>
          <w:iCs/>
          <w:sz w:val="20"/>
          <w:szCs w:val="20"/>
        </w:rPr>
        <w:t xml:space="preserve"> Ziffern 1 bis </w:t>
      </w:r>
      <w:r w:rsidR="0090403A">
        <w:rPr>
          <w:rFonts w:ascii="Arial" w:hAnsi="Arial"/>
          <w:iCs/>
          <w:sz w:val="20"/>
          <w:szCs w:val="20"/>
        </w:rPr>
        <w:t>5</w:t>
      </w:r>
      <w:r w:rsidR="00B41754" w:rsidRPr="006F1A32">
        <w:rPr>
          <w:rFonts w:ascii="Arial" w:hAnsi="Arial"/>
          <w:iCs/>
          <w:sz w:val="20"/>
          <w:szCs w:val="20"/>
        </w:rPr>
        <w:t xml:space="preserve">). Der Antragstext darf maximal </w:t>
      </w:r>
      <w:r w:rsidR="00002BC3" w:rsidRPr="006F1A32">
        <w:rPr>
          <w:rFonts w:ascii="Arial" w:hAnsi="Arial"/>
          <w:b/>
          <w:iCs/>
          <w:sz w:val="20"/>
          <w:szCs w:val="20"/>
        </w:rPr>
        <w:t>vier</w:t>
      </w:r>
      <w:r w:rsidR="00B41754" w:rsidRPr="006F1A32">
        <w:rPr>
          <w:rFonts w:ascii="Arial" w:hAnsi="Arial"/>
          <w:b/>
          <w:iCs/>
          <w:sz w:val="20"/>
          <w:szCs w:val="20"/>
        </w:rPr>
        <w:t xml:space="preserve"> Seiten</w:t>
      </w:r>
      <w:r w:rsidR="00B41754" w:rsidRPr="006F1A32">
        <w:rPr>
          <w:rFonts w:ascii="Arial" w:hAnsi="Arial"/>
          <w:iCs/>
          <w:sz w:val="20"/>
          <w:szCs w:val="20"/>
        </w:rPr>
        <w:t xml:space="preserve"> lang sein.</w:t>
      </w:r>
    </w:p>
    <w:p w14:paraId="12223C99" w14:textId="6D2634F3" w:rsidR="00B41754" w:rsidRPr="00752E24" w:rsidRDefault="0006302A"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Fügen Sie den Antragstext</w:t>
      </w:r>
      <w:r w:rsidR="0090792A">
        <w:rPr>
          <w:rFonts w:ascii="Arial" w:hAnsi="Arial"/>
          <w:iCs/>
          <w:sz w:val="20"/>
          <w:szCs w:val="20"/>
        </w:rPr>
        <w:t xml:space="preserve"> und</w:t>
      </w:r>
      <w:r w:rsidRPr="00752E24">
        <w:rPr>
          <w:rFonts w:ascii="Arial" w:hAnsi="Arial"/>
          <w:iCs/>
          <w:sz w:val="20"/>
          <w:szCs w:val="20"/>
        </w:rPr>
        <w:t xml:space="preserve"> </w:t>
      </w:r>
      <w:r w:rsidR="002F5FD6">
        <w:rPr>
          <w:rFonts w:ascii="Arial" w:hAnsi="Arial"/>
          <w:iCs/>
          <w:sz w:val="20"/>
          <w:szCs w:val="20"/>
        </w:rPr>
        <w:t>die</w:t>
      </w:r>
      <w:r w:rsidR="002F5FD6" w:rsidRPr="00752E24">
        <w:rPr>
          <w:rFonts w:ascii="Arial" w:hAnsi="Arial"/>
          <w:iCs/>
          <w:sz w:val="20"/>
          <w:szCs w:val="20"/>
        </w:rPr>
        <w:t xml:space="preserve"> </w:t>
      </w:r>
      <w:r w:rsidR="00B41754" w:rsidRPr="00752E24">
        <w:rPr>
          <w:rFonts w:ascii="Arial" w:hAnsi="Arial"/>
          <w:iCs/>
          <w:sz w:val="20"/>
          <w:szCs w:val="20"/>
        </w:rPr>
        <w:t>maximal zweiseitigen Lebensl</w:t>
      </w:r>
      <w:r w:rsidR="002F5FD6">
        <w:rPr>
          <w:rFonts w:ascii="Arial" w:hAnsi="Arial"/>
          <w:iCs/>
          <w:sz w:val="20"/>
          <w:szCs w:val="20"/>
        </w:rPr>
        <w:t>äufe der Antragstellenden</w:t>
      </w:r>
      <w:r w:rsidR="00B41754" w:rsidRPr="00752E24">
        <w:rPr>
          <w:rFonts w:ascii="Arial" w:hAnsi="Arial"/>
          <w:iCs/>
          <w:sz w:val="20"/>
          <w:szCs w:val="20"/>
        </w:rPr>
        <w:t xml:space="preserve"> </w:t>
      </w:r>
      <w:r w:rsidR="00D17993" w:rsidRPr="00752E24">
        <w:rPr>
          <w:rFonts w:ascii="Arial" w:hAnsi="Arial"/>
          <w:iCs/>
          <w:sz w:val="20"/>
          <w:szCs w:val="20"/>
        </w:rPr>
        <w:t>zu einem PDF</w:t>
      </w:r>
      <w:r w:rsidR="00B41754" w:rsidRPr="00752E24">
        <w:rPr>
          <w:rFonts w:ascii="Arial" w:hAnsi="Arial"/>
          <w:iCs/>
          <w:sz w:val="20"/>
          <w:szCs w:val="20"/>
        </w:rPr>
        <w:t>-Dokument zusammen.</w:t>
      </w:r>
    </w:p>
    <w:p w14:paraId="467B7AB2" w14:textId="0E32F73A" w:rsidR="000B6796" w:rsidRPr="00752E24" w:rsidRDefault="00B919B8"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Füllen Sie das Online-Formular aus und laden Sie d</w:t>
      </w:r>
      <w:r w:rsidR="00B41754" w:rsidRPr="00752E24">
        <w:rPr>
          <w:rFonts w:ascii="Arial" w:hAnsi="Arial"/>
          <w:iCs/>
          <w:sz w:val="20"/>
          <w:szCs w:val="20"/>
        </w:rPr>
        <w:t>as</w:t>
      </w:r>
      <w:r w:rsidRPr="00752E24">
        <w:rPr>
          <w:rFonts w:ascii="Arial" w:hAnsi="Arial"/>
          <w:iCs/>
          <w:sz w:val="20"/>
          <w:szCs w:val="20"/>
        </w:rPr>
        <w:t xml:space="preserve"> Antrags</w:t>
      </w:r>
      <w:r w:rsidR="00B41754" w:rsidRPr="00752E24">
        <w:rPr>
          <w:rFonts w:ascii="Arial" w:hAnsi="Arial"/>
          <w:iCs/>
          <w:sz w:val="20"/>
          <w:szCs w:val="20"/>
        </w:rPr>
        <w:t>dokument inklusive Anlage</w:t>
      </w:r>
      <w:r w:rsidRPr="00752E24">
        <w:rPr>
          <w:rFonts w:ascii="Arial" w:hAnsi="Arial"/>
          <w:iCs/>
          <w:sz w:val="20"/>
          <w:szCs w:val="20"/>
        </w:rPr>
        <w:t xml:space="preserve"> als eine </w:t>
      </w:r>
      <w:r w:rsidR="00D17993" w:rsidRPr="00752E24">
        <w:rPr>
          <w:rFonts w:ascii="Arial" w:hAnsi="Arial"/>
          <w:iCs/>
          <w:sz w:val="20"/>
          <w:szCs w:val="20"/>
        </w:rPr>
        <w:t>PDF</w:t>
      </w:r>
      <w:r w:rsidR="00B41754" w:rsidRPr="00752E24">
        <w:rPr>
          <w:rFonts w:ascii="Arial" w:hAnsi="Arial"/>
          <w:iCs/>
          <w:sz w:val="20"/>
          <w:szCs w:val="20"/>
        </w:rPr>
        <w:t>-</w:t>
      </w:r>
      <w:r w:rsidRPr="00752E24">
        <w:rPr>
          <w:rFonts w:ascii="Arial" w:hAnsi="Arial"/>
          <w:iCs/>
          <w:sz w:val="20"/>
          <w:szCs w:val="20"/>
        </w:rPr>
        <w:t>Datei hoch.</w:t>
      </w:r>
    </w:p>
    <w:p w14:paraId="0A1ED296" w14:textId="79943B56" w:rsidR="000B6796" w:rsidRPr="0090792A" w:rsidRDefault="00702F0D" w:rsidP="00336E7C">
      <w:pPr>
        <w:numPr>
          <w:ilvl w:val="1"/>
          <w:numId w:val="18"/>
        </w:numPr>
        <w:tabs>
          <w:tab w:val="clear" w:pos="907"/>
        </w:tabs>
        <w:spacing w:before="120"/>
        <w:ind w:left="714" w:hanging="357"/>
        <w:jc w:val="both"/>
        <w:rPr>
          <w:rFonts w:ascii="Arial" w:hAnsi="Arial"/>
          <w:iCs/>
          <w:sz w:val="20"/>
          <w:szCs w:val="20"/>
        </w:rPr>
      </w:pPr>
      <w:r w:rsidRPr="0090792A">
        <w:rPr>
          <w:rFonts w:ascii="Arial" w:hAnsi="Arial"/>
          <w:iCs/>
          <w:sz w:val="20"/>
          <w:szCs w:val="20"/>
        </w:rPr>
        <w:t xml:space="preserve">Senden Sie die unterschriebene Erklärung </w:t>
      </w:r>
      <w:r w:rsidR="0090792A" w:rsidRPr="0090792A">
        <w:rPr>
          <w:rFonts w:ascii="Arial" w:hAnsi="Arial"/>
          <w:iCs/>
          <w:sz w:val="20"/>
          <w:szCs w:val="20"/>
        </w:rPr>
        <w:t>an</w:t>
      </w:r>
      <w:r w:rsidR="00784C98">
        <w:rPr>
          <w:rFonts w:ascii="Arial" w:hAnsi="Arial"/>
          <w:iCs/>
          <w:sz w:val="20"/>
          <w:szCs w:val="20"/>
        </w:rPr>
        <w:t xml:space="preserve"> die o. g. E-Mail-Adresse</w:t>
      </w:r>
      <w:r w:rsidR="0090792A">
        <w:rPr>
          <w:rFonts w:ascii="Arial" w:hAnsi="Arial"/>
          <w:iCs/>
          <w:sz w:val="20"/>
          <w:szCs w:val="20"/>
        </w:rPr>
        <w:t>.</w:t>
      </w:r>
    </w:p>
    <w:p w14:paraId="5B8188C0" w14:textId="77777777" w:rsidR="005858AA" w:rsidRPr="00752E24" w:rsidRDefault="001E14DD" w:rsidP="0090792A">
      <w:pPr>
        <w:spacing w:before="300" w:line="260" w:lineRule="atLeast"/>
        <w:jc w:val="both"/>
        <w:rPr>
          <w:rFonts w:ascii="Arial" w:hAnsi="Arial"/>
          <w:iCs/>
          <w:sz w:val="20"/>
          <w:szCs w:val="20"/>
        </w:rPr>
      </w:pPr>
      <w:r w:rsidRPr="00752E24">
        <w:rPr>
          <w:rFonts w:ascii="Arial" w:hAnsi="Arial"/>
          <w:b/>
          <w:iCs/>
          <w:sz w:val="20"/>
          <w:szCs w:val="20"/>
        </w:rPr>
        <w:t>Fragen?</w:t>
      </w:r>
      <w:r w:rsidRPr="00752E24">
        <w:rPr>
          <w:rFonts w:ascii="Arial" w:hAnsi="Arial"/>
          <w:iCs/>
          <w:sz w:val="20"/>
          <w:szCs w:val="20"/>
        </w:rPr>
        <w:t xml:space="preserve"> </w:t>
      </w:r>
      <w:r w:rsidR="00B919B8" w:rsidRPr="00752E24">
        <w:rPr>
          <w:rFonts w:ascii="Arial" w:hAnsi="Arial"/>
          <w:iCs/>
          <w:sz w:val="20"/>
          <w:szCs w:val="20"/>
        </w:rPr>
        <w:t>Bei der Erstellung des Antrages beraten wir Sie gern:</w:t>
      </w:r>
    </w:p>
    <w:p w14:paraId="4A82F9AE" w14:textId="77777777" w:rsidR="00002BC3" w:rsidRDefault="00784C98" w:rsidP="00D659C5">
      <w:pPr>
        <w:spacing w:before="120" w:line="260" w:lineRule="atLeast"/>
        <w:rPr>
          <w:rFonts w:ascii="Arial" w:hAnsi="Arial"/>
          <w:iCs/>
          <w:sz w:val="20"/>
          <w:szCs w:val="20"/>
        </w:rPr>
      </w:pPr>
      <w:r w:rsidRPr="00784C98">
        <w:rPr>
          <w:rFonts w:ascii="Arial" w:hAnsi="Arial"/>
          <w:iCs/>
          <w:sz w:val="20"/>
          <w:szCs w:val="20"/>
        </w:rPr>
        <w:t>an der Universität Breme</w:t>
      </w:r>
      <w:r>
        <w:rPr>
          <w:rFonts w:ascii="Arial" w:hAnsi="Arial"/>
          <w:iCs/>
          <w:sz w:val="20"/>
          <w:szCs w:val="20"/>
        </w:rPr>
        <w:t>n</w:t>
      </w:r>
      <w:r w:rsidRPr="00784C98">
        <w:rPr>
          <w:rFonts w:ascii="Arial" w:hAnsi="Arial"/>
          <w:iCs/>
          <w:sz w:val="20"/>
          <w:szCs w:val="20"/>
        </w:rPr>
        <w:t>:</w:t>
      </w:r>
    </w:p>
    <w:p w14:paraId="1C5F7E63" w14:textId="055289F4" w:rsidR="00784C98" w:rsidRPr="00784C98" w:rsidRDefault="00B919B8" w:rsidP="00D659C5">
      <w:pPr>
        <w:spacing w:after="120" w:line="260" w:lineRule="atLeast"/>
        <w:rPr>
          <w:rFonts w:ascii="Arial" w:hAnsi="Arial"/>
          <w:b/>
          <w:iCs/>
          <w:sz w:val="20"/>
          <w:szCs w:val="20"/>
        </w:rPr>
      </w:pPr>
      <w:r w:rsidRPr="00784C98">
        <w:rPr>
          <w:rFonts w:ascii="Arial" w:hAnsi="Arial"/>
          <w:iCs/>
          <w:sz w:val="20"/>
          <w:szCs w:val="20"/>
        </w:rPr>
        <w:t xml:space="preserve">Corinna Volkmann </w:t>
      </w:r>
      <w:hyperlink w:history="1">
        <w:r w:rsidR="0035200A" w:rsidRPr="00784C98">
          <w:rPr>
            <w:rStyle w:val="Hyperlink"/>
            <w:rFonts w:ascii="Arial" w:hAnsi="Arial"/>
            <w:iCs/>
            <w:sz w:val="20"/>
            <w:szCs w:val="20"/>
          </w:rPr>
          <w:t>zf-nawi@vw.uni-bremen.de</w:t>
        </w:r>
      </w:hyperlink>
      <w:r w:rsidR="0035200A" w:rsidRPr="00784C98">
        <w:rPr>
          <w:rFonts w:ascii="Arial" w:hAnsi="Arial"/>
          <w:iCs/>
          <w:sz w:val="20"/>
          <w:szCs w:val="20"/>
        </w:rPr>
        <w:t xml:space="preserve"> </w:t>
      </w:r>
      <w:r w:rsidR="00DE0AEF" w:rsidRPr="00784C98">
        <w:rPr>
          <w:rFonts w:ascii="Arial" w:hAnsi="Arial"/>
          <w:iCs/>
          <w:sz w:val="20"/>
          <w:szCs w:val="20"/>
        </w:rPr>
        <w:t>o</w:t>
      </w:r>
      <w:r w:rsidR="001806A6" w:rsidRPr="00784C98">
        <w:rPr>
          <w:rFonts w:ascii="Arial" w:hAnsi="Arial"/>
          <w:iCs/>
          <w:sz w:val="20"/>
          <w:szCs w:val="20"/>
        </w:rPr>
        <w:t xml:space="preserve">der </w:t>
      </w:r>
      <w:r w:rsidRPr="00784C98">
        <w:rPr>
          <w:rFonts w:ascii="Arial" w:hAnsi="Arial"/>
          <w:iCs/>
          <w:sz w:val="20"/>
          <w:szCs w:val="20"/>
        </w:rPr>
        <w:t xml:space="preserve">Tel.: </w:t>
      </w:r>
      <w:r w:rsidR="00002BC3">
        <w:rPr>
          <w:rFonts w:ascii="Arial" w:hAnsi="Arial"/>
          <w:iCs/>
          <w:sz w:val="20"/>
          <w:szCs w:val="20"/>
        </w:rPr>
        <w:t xml:space="preserve">+49 </w:t>
      </w:r>
      <w:r w:rsidR="00DB0326" w:rsidRPr="00784C98">
        <w:rPr>
          <w:rFonts w:ascii="Arial" w:hAnsi="Arial"/>
          <w:iCs/>
          <w:sz w:val="20"/>
          <w:szCs w:val="20"/>
        </w:rPr>
        <w:t xml:space="preserve">421 </w:t>
      </w:r>
      <w:r w:rsidRPr="00784C98">
        <w:rPr>
          <w:rFonts w:ascii="Arial" w:hAnsi="Arial"/>
          <w:iCs/>
          <w:sz w:val="20"/>
          <w:szCs w:val="20"/>
        </w:rPr>
        <w:t>218-60321</w:t>
      </w:r>
      <w:r w:rsidR="00692434" w:rsidRPr="00784C98">
        <w:rPr>
          <w:rFonts w:ascii="Arial" w:hAnsi="Arial"/>
          <w:iCs/>
          <w:sz w:val="20"/>
          <w:szCs w:val="20"/>
        </w:rPr>
        <w:t xml:space="preserve"> </w:t>
      </w:r>
    </w:p>
    <w:p w14:paraId="0961DC96" w14:textId="77777777" w:rsidR="00002BC3" w:rsidRDefault="00784C98" w:rsidP="00D659C5">
      <w:pPr>
        <w:spacing w:before="120" w:line="260" w:lineRule="atLeast"/>
        <w:rPr>
          <w:rFonts w:ascii="Arial" w:hAnsi="Arial"/>
          <w:bCs/>
          <w:iCs/>
          <w:sz w:val="20"/>
          <w:szCs w:val="20"/>
        </w:rPr>
      </w:pPr>
      <w:r w:rsidRPr="00784C98">
        <w:rPr>
          <w:rFonts w:ascii="Arial" w:hAnsi="Arial"/>
          <w:bCs/>
          <w:iCs/>
          <w:sz w:val="20"/>
          <w:szCs w:val="20"/>
        </w:rPr>
        <w:t>an der Universität Oldenburg:</w:t>
      </w:r>
    </w:p>
    <w:p w14:paraId="045CB0A5" w14:textId="77777777" w:rsidR="00891BDD" w:rsidRPr="00784C98" w:rsidRDefault="00002BC3" w:rsidP="00D659C5">
      <w:pPr>
        <w:spacing w:line="260" w:lineRule="atLeast"/>
        <w:rPr>
          <w:rFonts w:ascii="Arial" w:hAnsi="Arial"/>
          <w:b/>
          <w:iCs/>
          <w:sz w:val="20"/>
          <w:szCs w:val="20"/>
        </w:rPr>
      </w:pPr>
      <w:r>
        <w:rPr>
          <w:rFonts w:ascii="Arial" w:hAnsi="Arial"/>
          <w:bCs/>
          <w:iCs/>
          <w:sz w:val="20"/>
          <w:szCs w:val="20"/>
        </w:rPr>
        <w:t xml:space="preserve">Ilka Carstens </w:t>
      </w:r>
      <w:hyperlink w:history="1">
        <w:r w:rsidRPr="002353EA">
          <w:rPr>
            <w:rStyle w:val="Hyperlink"/>
            <w:rFonts w:ascii="Arial" w:hAnsi="Arial"/>
            <w:bCs/>
            <w:iCs/>
            <w:sz w:val="20"/>
            <w:szCs w:val="20"/>
          </w:rPr>
          <w:t>ilka.carstens@uni-oldenburg.de</w:t>
        </w:r>
      </w:hyperlink>
      <w:r>
        <w:rPr>
          <w:rFonts w:ascii="Arial" w:hAnsi="Arial"/>
          <w:bCs/>
          <w:iCs/>
          <w:sz w:val="20"/>
          <w:szCs w:val="20"/>
        </w:rPr>
        <w:t xml:space="preserve"> oder Tel.: +49 441 798-28</w:t>
      </w:r>
      <w:r w:rsidR="00BB5C4E">
        <w:rPr>
          <w:rFonts w:ascii="Arial" w:hAnsi="Arial"/>
          <w:bCs/>
          <w:iCs/>
          <w:sz w:val="20"/>
          <w:szCs w:val="20"/>
        </w:rPr>
        <w:t>1</w:t>
      </w:r>
      <w:r>
        <w:rPr>
          <w:rFonts w:ascii="Arial" w:hAnsi="Arial"/>
          <w:bCs/>
          <w:iCs/>
          <w:sz w:val="20"/>
          <w:szCs w:val="20"/>
        </w:rPr>
        <w:t>7</w:t>
      </w:r>
      <w:r w:rsidR="00891BDD" w:rsidRPr="00784C98">
        <w:rPr>
          <w:rFonts w:ascii="Arial" w:hAnsi="Arial"/>
          <w:b/>
          <w:iCs/>
          <w:sz w:val="20"/>
          <w:szCs w:val="20"/>
        </w:rPr>
        <w:br w:type="page"/>
      </w:r>
    </w:p>
    <w:p w14:paraId="7C92450C" w14:textId="4C86564C" w:rsidR="00092C86" w:rsidRPr="00752E24" w:rsidRDefault="003D6A5C" w:rsidP="00111482">
      <w:pPr>
        <w:spacing w:before="200" w:line="260" w:lineRule="atLeast"/>
        <w:jc w:val="both"/>
        <w:rPr>
          <w:rFonts w:ascii="Arial" w:hAnsi="Arial"/>
          <w:b/>
          <w:iCs/>
          <w:sz w:val="20"/>
          <w:szCs w:val="20"/>
        </w:rPr>
      </w:pPr>
      <w:r w:rsidRPr="00752E24">
        <w:rPr>
          <w:rFonts w:ascii="Arial" w:hAnsi="Arial"/>
          <w:b/>
          <w:iCs/>
          <w:sz w:val="20"/>
          <w:szCs w:val="20"/>
        </w:rPr>
        <w:lastRenderedPageBreak/>
        <w:t>Bitte übernehmen Sie alle fettgedruckten Überschriften in Ihre Antragsgliederung.</w:t>
      </w:r>
      <w:r w:rsidR="00092C86">
        <w:rPr>
          <w:rFonts w:ascii="Arial" w:hAnsi="Arial"/>
          <w:b/>
          <w:iCs/>
          <w:sz w:val="20"/>
          <w:szCs w:val="20"/>
        </w:rPr>
        <w:br/>
      </w:r>
      <w:r w:rsidR="00092C86" w:rsidRPr="00092C86">
        <w:rPr>
          <w:rFonts w:ascii="Arial" w:hAnsi="Arial"/>
          <w:bCs/>
          <w:sz w:val="20"/>
          <w:szCs w:val="20"/>
        </w:rPr>
        <w:t>Falls Sie den Antrag in englischer Sprache einreichen möchten, verwenden Sie bitte die englische Version des Antragleitfadens.</w:t>
      </w:r>
    </w:p>
    <w:p w14:paraId="31519B44" w14:textId="162FC912" w:rsidR="00B919B8" w:rsidRPr="00752E24" w:rsidRDefault="0035200A"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b/>
          <w:bCs/>
          <w:sz w:val="20"/>
          <w:szCs w:val="20"/>
        </w:rPr>
      </w:pPr>
      <w:r>
        <w:rPr>
          <w:rFonts w:ascii="Arial" w:hAnsi="Arial"/>
          <w:b/>
          <w:bCs/>
          <w:sz w:val="20"/>
          <w:szCs w:val="20"/>
        </w:rPr>
        <w:br/>
      </w:r>
      <w:r w:rsidR="00B919B8" w:rsidRPr="00752E24">
        <w:rPr>
          <w:rFonts w:ascii="Arial" w:hAnsi="Arial"/>
          <w:b/>
          <w:bCs/>
          <w:sz w:val="20"/>
          <w:szCs w:val="20"/>
        </w:rPr>
        <w:t>Name Antragsteller</w:t>
      </w:r>
      <w:r w:rsidR="00BF54CB" w:rsidRPr="00752E24">
        <w:rPr>
          <w:rFonts w:ascii="Arial" w:hAnsi="Arial"/>
          <w:b/>
          <w:bCs/>
          <w:sz w:val="20"/>
          <w:szCs w:val="20"/>
        </w:rPr>
        <w:t>:</w:t>
      </w:r>
      <w:r w:rsidR="00B919B8" w:rsidRPr="00752E24">
        <w:rPr>
          <w:rFonts w:ascii="Arial" w:hAnsi="Arial"/>
          <w:b/>
          <w:bCs/>
          <w:sz w:val="20"/>
          <w:szCs w:val="20"/>
        </w:rPr>
        <w:t>in</w:t>
      </w:r>
      <w:r w:rsidR="006F1A32">
        <w:rPr>
          <w:rFonts w:ascii="Arial" w:hAnsi="Arial"/>
          <w:b/>
          <w:bCs/>
          <w:sz w:val="20"/>
          <w:szCs w:val="20"/>
        </w:rPr>
        <w:t>:</w:t>
      </w:r>
    </w:p>
    <w:p w14:paraId="22BE5E0A" w14:textId="3185A297" w:rsidR="00B919B8" w:rsidRDefault="00B919B8"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b/>
          <w:bCs/>
          <w:sz w:val="20"/>
          <w:szCs w:val="20"/>
        </w:rPr>
      </w:pPr>
      <w:r w:rsidRPr="00752E24">
        <w:rPr>
          <w:rFonts w:ascii="Arial" w:hAnsi="Arial"/>
          <w:b/>
          <w:bCs/>
          <w:sz w:val="20"/>
          <w:szCs w:val="20"/>
        </w:rPr>
        <w:t>Kurztitel des Antrags:</w:t>
      </w:r>
    </w:p>
    <w:p w14:paraId="0B68295F" w14:textId="77777777" w:rsidR="00FE7762" w:rsidRDefault="0035200A"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b/>
          <w:bCs/>
          <w:sz w:val="20"/>
          <w:szCs w:val="20"/>
        </w:rPr>
      </w:pPr>
      <w:r>
        <w:rPr>
          <w:rFonts w:ascii="Arial" w:hAnsi="Arial"/>
          <w:b/>
          <w:bCs/>
          <w:sz w:val="20"/>
          <w:szCs w:val="20"/>
        </w:rPr>
        <w:t>Beteiligte Person</w:t>
      </w:r>
      <w:r w:rsidR="00FE7762">
        <w:rPr>
          <w:rFonts w:ascii="Arial" w:hAnsi="Arial"/>
          <w:b/>
          <w:bCs/>
          <w:sz w:val="20"/>
          <w:szCs w:val="20"/>
        </w:rPr>
        <w:t>en</w:t>
      </w:r>
      <w:r>
        <w:rPr>
          <w:rFonts w:ascii="Arial" w:hAnsi="Arial"/>
          <w:b/>
          <w:bCs/>
          <w:sz w:val="20"/>
          <w:szCs w:val="20"/>
        </w:rPr>
        <w:t xml:space="preserve"> der Universität Oldenburg</w:t>
      </w:r>
      <w:r w:rsidR="00110B78">
        <w:rPr>
          <w:rFonts w:ascii="Arial" w:hAnsi="Arial"/>
          <w:b/>
          <w:bCs/>
          <w:sz w:val="20"/>
          <w:szCs w:val="20"/>
        </w:rPr>
        <w:t xml:space="preserve"> bzw. Bremen</w:t>
      </w:r>
      <w:r>
        <w:rPr>
          <w:rFonts w:ascii="Arial" w:hAnsi="Arial"/>
          <w:b/>
          <w:bCs/>
          <w:sz w:val="20"/>
          <w:szCs w:val="20"/>
        </w:rPr>
        <w:t xml:space="preserve">: </w:t>
      </w:r>
    </w:p>
    <w:p w14:paraId="653DC2AF" w14:textId="77777777" w:rsidR="00FE7762" w:rsidRDefault="00FE7762"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b/>
          <w:bCs/>
          <w:sz w:val="20"/>
          <w:szCs w:val="20"/>
        </w:rPr>
      </w:pPr>
    </w:p>
    <w:p w14:paraId="6EBB44F5" w14:textId="3607D331" w:rsidR="0035200A" w:rsidRPr="00752E24" w:rsidRDefault="0035200A"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b/>
          <w:bCs/>
          <w:sz w:val="20"/>
          <w:szCs w:val="20"/>
        </w:rPr>
      </w:pPr>
      <w:r>
        <w:rPr>
          <w:rFonts w:ascii="Arial" w:hAnsi="Arial"/>
          <w:b/>
          <w:bCs/>
          <w:sz w:val="20"/>
          <w:szCs w:val="20"/>
        </w:rPr>
        <w:br/>
      </w:r>
    </w:p>
    <w:p w14:paraId="7C2A7368" w14:textId="77777777" w:rsidR="00E00C96" w:rsidRPr="00752E24" w:rsidRDefault="00AB2B75" w:rsidP="00111482">
      <w:pPr>
        <w:spacing w:before="200" w:line="260" w:lineRule="atLeast"/>
        <w:jc w:val="both"/>
        <w:outlineLvl w:val="0"/>
        <w:rPr>
          <w:rFonts w:ascii="Arial" w:hAnsi="Arial"/>
          <w:b/>
          <w:bCs/>
          <w:sz w:val="20"/>
          <w:szCs w:val="20"/>
        </w:rPr>
      </w:pPr>
      <w:r w:rsidRPr="00752E24">
        <w:rPr>
          <w:rFonts w:ascii="Arial" w:hAnsi="Arial"/>
          <w:b/>
          <w:bCs/>
          <w:sz w:val="20"/>
          <w:szCs w:val="20"/>
        </w:rPr>
        <w:t>1</w:t>
      </w:r>
      <w:r w:rsidR="003D4CDB" w:rsidRPr="00752E24">
        <w:rPr>
          <w:rFonts w:ascii="Arial" w:hAnsi="Arial"/>
          <w:b/>
          <w:bCs/>
          <w:sz w:val="20"/>
          <w:szCs w:val="20"/>
        </w:rPr>
        <w:t xml:space="preserve"> </w:t>
      </w:r>
      <w:r w:rsidR="004679DB" w:rsidRPr="00752E24">
        <w:rPr>
          <w:rFonts w:ascii="Arial" w:hAnsi="Arial"/>
          <w:b/>
          <w:bCs/>
          <w:sz w:val="20"/>
          <w:szCs w:val="20"/>
        </w:rPr>
        <w:t>Projektidee</w:t>
      </w:r>
      <w:r w:rsidR="002C270B" w:rsidRPr="00752E24">
        <w:rPr>
          <w:rFonts w:ascii="Arial" w:hAnsi="Arial"/>
          <w:b/>
          <w:bCs/>
          <w:sz w:val="20"/>
          <w:szCs w:val="20"/>
        </w:rPr>
        <w:t xml:space="preserve"> </w:t>
      </w:r>
    </w:p>
    <w:p w14:paraId="039A4B74" w14:textId="58A98317" w:rsidR="00B919B8" w:rsidRPr="00752E24" w:rsidRDefault="00D06EE1" w:rsidP="00111482">
      <w:pPr>
        <w:spacing w:before="120" w:line="260" w:lineRule="atLeast"/>
        <w:jc w:val="both"/>
        <w:outlineLvl w:val="0"/>
        <w:rPr>
          <w:rFonts w:ascii="Arial" w:hAnsi="Arial"/>
          <w:bCs/>
          <w:sz w:val="20"/>
          <w:szCs w:val="20"/>
        </w:rPr>
      </w:pPr>
      <w:r w:rsidRPr="00752E24">
        <w:rPr>
          <w:rFonts w:ascii="Arial" w:hAnsi="Arial"/>
          <w:bCs/>
          <w:sz w:val="20"/>
          <w:szCs w:val="20"/>
        </w:rPr>
        <w:t xml:space="preserve">Beschreiben Sie </w:t>
      </w:r>
      <w:r w:rsidR="001329EA" w:rsidRPr="00752E24">
        <w:rPr>
          <w:rFonts w:ascii="Arial" w:hAnsi="Arial"/>
          <w:bCs/>
          <w:sz w:val="20"/>
          <w:szCs w:val="20"/>
        </w:rPr>
        <w:t>die Kernidee des Vorhabens</w:t>
      </w:r>
      <w:r w:rsidRPr="00752E24">
        <w:rPr>
          <w:rFonts w:ascii="Arial" w:hAnsi="Arial"/>
          <w:bCs/>
          <w:sz w:val="20"/>
          <w:szCs w:val="20"/>
        </w:rPr>
        <w:t xml:space="preserve"> in einem Satz.</w:t>
      </w:r>
      <w:r w:rsidR="005D47C8" w:rsidRPr="00752E24">
        <w:rPr>
          <w:rFonts w:ascii="Arial" w:hAnsi="Arial"/>
          <w:bCs/>
          <w:sz w:val="20"/>
          <w:szCs w:val="20"/>
        </w:rPr>
        <w:t xml:space="preserve"> </w:t>
      </w:r>
    </w:p>
    <w:p w14:paraId="5F0F06F7" w14:textId="2A165AA9" w:rsidR="00A848CC" w:rsidRPr="00752E24" w:rsidRDefault="00784C98" w:rsidP="0096111E">
      <w:pPr>
        <w:spacing w:before="120" w:line="260" w:lineRule="atLeast"/>
        <w:jc w:val="both"/>
        <w:outlineLvl w:val="0"/>
        <w:rPr>
          <w:rFonts w:ascii="Arial" w:hAnsi="Arial"/>
          <w:b/>
          <w:bCs/>
          <w:sz w:val="20"/>
          <w:szCs w:val="20"/>
        </w:rPr>
      </w:pPr>
      <w:r>
        <w:rPr>
          <w:rFonts w:ascii="Arial" w:hAnsi="Arial"/>
          <w:b/>
          <w:bCs/>
          <w:sz w:val="20"/>
          <w:szCs w:val="20"/>
        </w:rPr>
        <w:t>2</w:t>
      </w:r>
      <w:r w:rsidR="00A848CC" w:rsidRPr="00752E24">
        <w:rPr>
          <w:rFonts w:ascii="Arial" w:hAnsi="Arial"/>
          <w:b/>
          <w:bCs/>
          <w:sz w:val="20"/>
          <w:szCs w:val="20"/>
        </w:rPr>
        <w:t xml:space="preserve"> Beschreibung des Vorhabens</w:t>
      </w:r>
    </w:p>
    <w:p w14:paraId="5E8B104A" w14:textId="518D35E7" w:rsidR="00B919B8" w:rsidRPr="00752E24" w:rsidRDefault="00784C98" w:rsidP="0096111E">
      <w:pPr>
        <w:spacing w:before="120" w:line="280" w:lineRule="atLeast"/>
        <w:jc w:val="both"/>
        <w:outlineLvl w:val="0"/>
        <w:rPr>
          <w:rFonts w:ascii="Arial" w:hAnsi="Arial"/>
          <w:b/>
          <w:bCs/>
          <w:sz w:val="20"/>
          <w:szCs w:val="20"/>
        </w:rPr>
      </w:pPr>
      <w:r>
        <w:rPr>
          <w:rFonts w:ascii="Arial" w:hAnsi="Arial"/>
          <w:b/>
          <w:bCs/>
          <w:sz w:val="20"/>
          <w:szCs w:val="20"/>
        </w:rPr>
        <w:t>2</w:t>
      </w:r>
      <w:r w:rsidR="00B919B8" w:rsidRPr="00752E24">
        <w:rPr>
          <w:rFonts w:ascii="Arial" w:hAnsi="Arial"/>
          <w:b/>
          <w:bCs/>
          <w:sz w:val="20"/>
          <w:szCs w:val="20"/>
        </w:rPr>
        <w:t>.1</w:t>
      </w:r>
      <w:r>
        <w:rPr>
          <w:rFonts w:ascii="Arial" w:hAnsi="Arial"/>
          <w:b/>
          <w:bCs/>
          <w:sz w:val="20"/>
          <w:szCs w:val="20"/>
        </w:rPr>
        <w:t xml:space="preserve"> Projektbeschreibung inklusive Zielsetzung, Forschungsfragestellung und Methodik</w:t>
      </w:r>
    </w:p>
    <w:p w14:paraId="3382E56E" w14:textId="14336643" w:rsidR="00D86AE5" w:rsidRDefault="005403BB" w:rsidP="0096111E">
      <w:pPr>
        <w:spacing w:before="120" w:line="260" w:lineRule="atLeast"/>
        <w:jc w:val="both"/>
        <w:rPr>
          <w:rFonts w:ascii="Arial" w:hAnsi="Arial"/>
          <w:iCs/>
          <w:sz w:val="20"/>
          <w:szCs w:val="20"/>
        </w:rPr>
      </w:pPr>
      <w:r w:rsidRPr="005403BB">
        <w:rPr>
          <w:rFonts w:ascii="Arial" w:hAnsi="Arial"/>
          <w:iCs/>
          <w:sz w:val="20"/>
          <w:szCs w:val="20"/>
        </w:rPr>
        <w:t>Beschreiben Sie das Verbundvorhaben, das Sie beantragen möchten, ausgehend vom gegenwärtigen Stand der Forschung. In dieser Darstellung soll die Abgrenzung zu andernorts bestehenden oder geplanten Verbundprojekten er</w:t>
      </w:r>
      <w:r>
        <w:rPr>
          <w:rFonts w:ascii="Arial" w:hAnsi="Arial" w:cs="Arial"/>
          <w:iCs/>
          <w:sz w:val="22"/>
          <w:szCs w:val="22"/>
        </w:rPr>
        <w:t>folg</w:t>
      </w:r>
      <w:r w:rsidRPr="005403BB">
        <w:rPr>
          <w:rFonts w:ascii="Arial" w:hAnsi="Arial"/>
          <w:iCs/>
          <w:sz w:val="20"/>
          <w:szCs w:val="20"/>
        </w:rPr>
        <w:t>en und die Zielsetzung, di</w:t>
      </w:r>
      <w:r>
        <w:rPr>
          <w:rFonts w:ascii="Arial" w:hAnsi="Arial"/>
          <w:iCs/>
          <w:sz w:val="20"/>
          <w:szCs w:val="20"/>
        </w:rPr>
        <w:t>e</w:t>
      </w:r>
      <w:r w:rsidR="00D86AE5">
        <w:rPr>
          <w:rFonts w:ascii="Arial" w:hAnsi="Arial"/>
          <w:iCs/>
          <w:sz w:val="20"/>
          <w:szCs w:val="20"/>
        </w:rPr>
        <w:t xml:space="preserve"> Forschungsfragestellung und Methodik</w:t>
      </w:r>
      <w:r>
        <w:rPr>
          <w:rFonts w:ascii="Arial" w:hAnsi="Arial"/>
          <w:iCs/>
          <w:sz w:val="20"/>
          <w:szCs w:val="20"/>
        </w:rPr>
        <w:t xml:space="preserve"> deutlich werden</w:t>
      </w:r>
      <w:r w:rsidR="00D86AE5">
        <w:rPr>
          <w:rFonts w:ascii="Arial" w:hAnsi="Arial"/>
          <w:iCs/>
          <w:sz w:val="20"/>
          <w:szCs w:val="20"/>
        </w:rPr>
        <w:t>. Ordnen Sie d</w:t>
      </w:r>
      <w:r>
        <w:rPr>
          <w:rFonts w:ascii="Arial" w:hAnsi="Arial"/>
          <w:iCs/>
          <w:sz w:val="20"/>
          <w:szCs w:val="20"/>
        </w:rPr>
        <w:t>as</w:t>
      </w:r>
      <w:r w:rsidR="00D86AE5">
        <w:rPr>
          <w:rFonts w:ascii="Arial" w:hAnsi="Arial"/>
          <w:iCs/>
          <w:sz w:val="20"/>
          <w:szCs w:val="20"/>
        </w:rPr>
        <w:t xml:space="preserve"> Vorhaben in das Arbeitsprogramm des Schwerpunkt- oder Potentialbereichs ein</w:t>
      </w:r>
      <w:r>
        <w:rPr>
          <w:rFonts w:ascii="Arial" w:hAnsi="Arial"/>
          <w:iCs/>
          <w:sz w:val="20"/>
          <w:szCs w:val="20"/>
        </w:rPr>
        <w:t>.</w:t>
      </w:r>
    </w:p>
    <w:p w14:paraId="57CD7B9E" w14:textId="7327AD64" w:rsidR="00A848CC" w:rsidRPr="00752E24" w:rsidRDefault="001A441D" w:rsidP="00111482">
      <w:pPr>
        <w:spacing w:before="200" w:line="260" w:lineRule="atLeast"/>
        <w:jc w:val="both"/>
        <w:rPr>
          <w:rFonts w:ascii="Arial" w:hAnsi="Arial"/>
          <w:b/>
          <w:bCs/>
          <w:sz w:val="20"/>
          <w:szCs w:val="20"/>
        </w:rPr>
      </w:pPr>
      <w:r>
        <w:rPr>
          <w:rFonts w:ascii="Arial" w:hAnsi="Arial"/>
          <w:b/>
          <w:bCs/>
          <w:sz w:val="20"/>
          <w:szCs w:val="20"/>
        </w:rPr>
        <w:t>2</w:t>
      </w:r>
      <w:r w:rsidR="00A848CC" w:rsidRPr="00752E24">
        <w:rPr>
          <w:rFonts w:ascii="Arial" w:hAnsi="Arial"/>
          <w:b/>
          <w:bCs/>
          <w:sz w:val="20"/>
          <w:szCs w:val="20"/>
        </w:rPr>
        <w:t>.2 Umsetzung des Vorhabens</w:t>
      </w:r>
    </w:p>
    <w:p w14:paraId="29F6D22A" w14:textId="25D70F1D" w:rsidR="00D86AE5" w:rsidRDefault="00D86AE5" w:rsidP="00D86AE5">
      <w:pPr>
        <w:spacing w:before="120" w:line="260" w:lineRule="atLeast"/>
        <w:jc w:val="both"/>
        <w:outlineLvl w:val="0"/>
        <w:rPr>
          <w:rFonts w:ascii="Arial" w:hAnsi="Arial"/>
          <w:iCs/>
          <w:sz w:val="20"/>
          <w:szCs w:val="20"/>
        </w:rPr>
      </w:pPr>
      <w:r>
        <w:rPr>
          <w:rFonts w:ascii="Arial" w:hAnsi="Arial"/>
          <w:iCs/>
          <w:sz w:val="20"/>
          <w:szCs w:val="20"/>
        </w:rPr>
        <w:t xml:space="preserve">Erstellen Sie einen Arbeits- und </w:t>
      </w:r>
      <w:r w:rsidR="00111482" w:rsidRPr="00752E24">
        <w:rPr>
          <w:rFonts w:ascii="Arial" w:hAnsi="Arial"/>
          <w:iCs/>
          <w:sz w:val="20"/>
          <w:szCs w:val="20"/>
        </w:rPr>
        <w:t xml:space="preserve">Zeitplan </w:t>
      </w:r>
      <w:r w:rsidR="00661506">
        <w:rPr>
          <w:rFonts w:ascii="Arial" w:hAnsi="Arial"/>
          <w:iCs/>
          <w:sz w:val="20"/>
          <w:szCs w:val="20"/>
        </w:rPr>
        <w:t>(Laufzeit 6 – 12 Monate, nicht über den 31.12.2027 hinaus).</w:t>
      </w:r>
      <w:r>
        <w:rPr>
          <w:rFonts w:ascii="Arial" w:hAnsi="Arial"/>
          <w:iCs/>
          <w:sz w:val="20"/>
          <w:szCs w:val="20"/>
        </w:rPr>
        <w:t xml:space="preserve"> Begründen Sie die Notwendigkeit der Kooperation und erläutern Sie erwartete Synergien zwischen den Universitäten.</w:t>
      </w:r>
    </w:p>
    <w:p w14:paraId="4E557F24" w14:textId="5F7D433A" w:rsidR="00A848CC" w:rsidRPr="00752E24" w:rsidRDefault="001A441D" w:rsidP="00111482">
      <w:pPr>
        <w:spacing w:before="200" w:line="260" w:lineRule="atLeast"/>
        <w:jc w:val="both"/>
        <w:outlineLvl w:val="0"/>
        <w:rPr>
          <w:rFonts w:ascii="Arial" w:hAnsi="Arial"/>
          <w:b/>
          <w:bCs/>
          <w:sz w:val="20"/>
          <w:szCs w:val="20"/>
        </w:rPr>
      </w:pPr>
      <w:r>
        <w:rPr>
          <w:rFonts w:ascii="Arial" w:hAnsi="Arial"/>
          <w:b/>
          <w:bCs/>
          <w:sz w:val="20"/>
          <w:szCs w:val="20"/>
        </w:rPr>
        <w:t>3</w:t>
      </w:r>
      <w:r w:rsidR="00A848CC" w:rsidRPr="00752E24">
        <w:rPr>
          <w:rFonts w:ascii="Arial" w:hAnsi="Arial"/>
          <w:b/>
          <w:bCs/>
          <w:sz w:val="20"/>
          <w:szCs w:val="20"/>
        </w:rPr>
        <w:t xml:space="preserve"> </w:t>
      </w:r>
      <w:r w:rsidR="005953B5" w:rsidRPr="00752E24">
        <w:rPr>
          <w:rFonts w:ascii="Arial" w:hAnsi="Arial"/>
          <w:b/>
          <w:bCs/>
          <w:sz w:val="20"/>
          <w:szCs w:val="20"/>
        </w:rPr>
        <w:t>Kooperation</w:t>
      </w:r>
      <w:r w:rsidR="00550CBF">
        <w:rPr>
          <w:rFonts w:ascii="Arial" w:hAnsi="Arial"/>
          <w:b/>
          <w:bCs/>
          <w:sz w:val="20"/>
          <w:szCs w:val="20"/>
        </w:rPr>
        <w:t>en</w:t>
      </w:r>
    </w:p>
    <w:p w14:paraId="6769FDCF" w14:textId="0334D424" w:rsidR="00B052FE" w:rsidRDefault="00B41754" w:rsidP="009242E8">
      <w:pPr>
        <w:spacing w:before="120" w:line="260" w:lineRule="atLeast"/>
        <w:jc w:val="both"/>
        <w:outlineLvl w:val="0"/>
        <w:rPr>
          <w:rFonts w:ascii="Arial" w:hAnsi="Arial"/>
          <w:iCs/>
          <w:sz w:val="20"/>
          <w:szCs w:val="20"/>
        </w:rPr>
      </w:pPr>
      <w:r w:rsidRPr="00752E24">
        <w:rPr>
          <w:rFonts w:ascii="Arial" w:hAnsi="Arial"/>
          <w:iCs/>
          <w:sz w:val="20"/>
          <w:szCs w:val="20"/>
        </w:rPr>
        <w:t>N</w:t>
      </w:r>
      <w:r w:rsidR="00B919B8" w:rsidRPr="00752E24">
        <w:rPr>
          <w:rFonts w:ascii="Arial" w:hAnsi="Arial"/>
          <w:iCs/>
          <w:sz w:val="20"/>
          <w:szCs w:val="20"/>
        </w:rPr>
        <w:t xml:space="preserve">ennen Sie alle </w:t>
      </w:r>
      <w:r w:rsidR="005953B5" w:rsidRPr="00752E24">
        <w:rPr>
          <w:rFonts w:ascii="Arial" w:hAnsi="Arial"/>
          <w:iCs/>
          <w:sz w:val="20"/>
          <w:szCs w:val="20"/>
        </w:rPr>
        <w:t>Personen und Einrichtungen</w:t>
      </w:r>
      <w:r w:rsidR="00B919B8" w:rsidRPr="00752E24">
        <w:rPr>
          <w:rFonts w:ascii="Arial" w:hAnsi="Arial"/>
          <w:iCs/>
          <w:sz w:val="20"/>
          <w:szCs w:val="20"/>
        </w:rPr>
        <w:t>, die bei der Umsetzung des Vorhabens beteiligt sind (Name, Universität/Einrichtung).</w:t>
      </w:r>
      <w:r w:rsidR="00550CBF">
        <w:rPr>
          <w:rFonts w:ascii="Arial" w:hAnsi="Arial"/>
          <w:iCs/>
          <w:sz w:val="20"/>
          <w:szCs w:val="20"/>
        </w:rPr>
        <w:t xml:space="preserve"> </w:t>
      </w:r>
    </w:p>
    <w:p w14:paraId="4FF411C7" w14:textId="28E30B21" w:rsidR="00A848CC" w:rsidRPr="00752E24" w:rsidRDefault="00D86AE5" w:rsidP="009242E8">
      <w:pPr>
        <w:spacing w:before="200" w:line="260" w:lineRule="atLeast"/>
        <w:jc w:val="both"/>
        <w:outlineLvl w:val="0"/>
        <w:rPr>
          <w:rFonts w:ascii="Arial" w:hAnsi="Arial"/>
          <w:b/>
          <w:bCs/>
          <w:sz w:val="20"/>
          <w:szCs w:val="20"/>
        </w:rPr>
      </w:pPr>
      <w:r>
        <w:rPr>
          <w:rFonts w:ascii="Arial" w:hAnsi="Arial"/>
          <w:b/>
          <w:bCs/>
          <w:sz w:val="20"/>
          <w:szCs w:val="20"/>
        </w:rPr>
        <w:t>4</w:t>
      </w:r>
      <w:r w:rsidRPr="00752E24">
        <w:rPr>
          <w:rFonts w:ascii="Arial" w:hAnsi="Arial"/>
          <w:b/>
          <w:bCs/>
          <w:sz w:val="20"/>
          <w:szCs w:val="20"/>
        </w:rPr>
        <w:t xml:space="preserve"> </w:t>
      </w:r>
      <w:r w:rsidR="00A848CC" w:rsidRPr="00752E24">
        <w:rPr>
          <w:rFonts w:ascii="Arial" w:hAnsi="Arial"/>
          <w:b/>
          <w:bCs/>
          <w:sz w:val="20"/>
          <w:szCs w:val="20"/>
        </w:rPr>
        <w:t>Kosten</w:t>
      </w:r>
    </w:p>
    <w:p w14:paraId="615AEBF0" w14:textId="5901810F" w:rsidR="00A848CC" w:rsidRPr="00752E24" w:rsidRDefault="00D86AE5" w:rsidP="009242E8">
      <w:pPr>
        <w:spacing w:before="200" w:line="260" w:lineRule="atLeast"/>
        <w:jc w:val="both"/>
        <w:outlineLvl w:val="0"/>
        <w:rPr>
          <w:rFonts w:ascii="Arial" w:hAnsi="Arial"/>
          <w:b/>
          <w:bCs/>
          <w:sz w:val="20"/>
          <w:szCs w:val="20"/>
        </w:rPr>
      </w:pPr>
      <w:r>
        <w:rPr>
          <w:rFonts w:ascii="Arial" w:hAnsi="Arial"/>
          <w:b/>
          <w:bCs/>
          <w:sz w:val="20"/>
          <w:szCs w:val="20"/>
        </w:rPr>
        <w:t>4</w:t>
      </w:r>
      <w:r w:rsidR="00A848CC" w:rsidRPr="00752E24">
        <w:rPr>
          <w:rFonts w:ascii="Arial" w:hAnsi="Arial"/>
          <w:b/>
          <w:bCs/>
          <w:sz w:val="20"/>
          <w:szCs w:val="20"/>
        </w:rPr>
        <w:t>.1 Kostenübersicht</w:t>
      </w:r>
    </w:p>
    <w:p w14:paraId="781A3E8F" w14:textId="77777777" w:rsidR="00A848CC" w:rsidRPr="00752E24" w:rsidRDefault="00B41754" w:rsidP="009242E8">
      <w:pPr>
        <w:spacing w:before="120" w:line="260" w:lineRule="atLeast"/>
        <w:jc w:val="both"/>
        <w:rPr>
          <w:rFonts w:ascii="Arial" w:hAnsi="Arial"/>
          <w:iCs/>
          <w:sz w:val="20"/>
          <w:szCs w:val="20"/>
        </w:rPr>
      </w:pPr>
      <w:r w:rsidRPr="00752E24">
        <w:rPr>
          <w:rFonts w:ascii="Arial" w:hAnsi="Arial"/>
          <w:iCs/>
          <w:sz w:val="20"/>
          <w:szCs w:val="20"/>
        </w:rPr>
        <w:t>S</w:t>
      </w:r>
      <w:r w:rsidR="00A848CC" w:rsidRPr="00752E24">
        <w:rPr>
          <w:rFonts w:ascii="Arial" w:hAnsi="Arial"/>
          <w:iCs/>
          <w:sz w:val="20"/>
          <w:szCs w:val="20"/>
        </w:rPr>
        <w:t xml:space="preserve">tellen Sie die beantragten </w:t>
      </w:r>
      <w:r w:rsidRPr="00752E24">
        <w:rPr>
          <w:rFonts w:ascii="Arial" w:hAnsi="Arial"/>
          <w:iCs/>
          <w:sz w:val="20"/>
          <w:szCs w:val="20"/>
        </w:rPr>
        <w:t>Hilfskraft</w:t>
      </w:r>
      <w:r w:rsidR="00A848CC" w:rsidRPr="00752E24">
        <w:rPr>
          <w:rFonts w:ascii="Arial" w:hAnsi="Arial"/>
          <w:iCs/>
          <w:sz w:val="20"/>
          <w:szCs w:val="20"/>
        </w:rPr>
        <w:t>- und Sachmittel tabellarisch dar.</w:t>
      </w:r>
    </w:p>
    <w:p w14:paraId="6857BF4E" w14:textId="7DE9A586" w:rsidR="00106997" w:rsidRPr="00752E24" w:rsidRDefault="00106997"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2E24">
        <w:rPr>
          <w:rFonts w:ascii="Arial" w:hAnsi="Arial" w:cs="Arial"/>
          <w:sz w:val="20"/>
          <w:szCs w:val="20"/>
        </w:rPr>
        <w:t>Kosten, die regelhaft aus der Grundausstattung finanziert werden (z.B. Arbeitsplatz, Computer</w:t>
      </w:r>
      <w:r w:rsidR="001A530A">
        <w:rPr>
          <w:rFonts w:ascii="Arial" w:hAnsi="Arial" w:cs="Arial"/>
          <w:sz w:val="20"/>
          <w:szCs w:val="20"/>
        </w:rPr>
        <w:t>, Laptops</w:t>
      </w:r>
      <w:r w:rsidRPr="00752E24">
        <w:rPr>
          <w:rFonts w:ascii="Arial" w:hAnsi="Arial" w:cs="Arial"/>
          <w:sz w:val="20"/>
          <w:szCs w:val="20"/>
        </w:rPr>
        <w:t xml:space="preserve"> etc.) können nicht beantragt werden.</w:t>
      </w:r>
    </w:p>
    <w:p w14:paraId="0953121E" w14:textId="26A796B4" w:rsidR="00106997" w:rsidRPr="007536BC" w:rsidRDefault="00106997"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36BC">
        <w:rPr>
          <w:rFonts w:ascii="Arial" w:hAnsi="Arial" w:cs="Arial"/>
          <w:sz w:val="20"/>
          <w:szCs w:val="20"/>
        </w:rPr>
        <w:t>Bewirtung kann nicht finanziert werden.</w:t>
      </w:r>
    </w:p>
    <w:p w14:paraId="064D5009" w14:textId="4CF23004" w:rsidR="009D6BAC" w:rsidRPr="00752E24" w:rsidRDefault="009D6BAC"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2E24">
        <w:rPr>
          <w:rFonts w:ascii="Arial" w:hAnsi="Arial" w:cs="Arial"/>
          <w:sz w:val="20"/>
          <w:szCs w:val="20"/>
        </w:rPr>
        <w:t>Generell muss erkennbar sein, dass ein Vorhaben ausfinanziert ist. Wenn die tatsächlich anfallenden Kosten höher sind, als die Mittel, die in dieser Förderlinie beantragt werden können, muss erläutert werden, wie die Differenz finanziert wird.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1"/>
        <w:gridCol w:w="1843"/>
      </w:tblGrid>
      <w:tr w:rsidR="0055650A" w:rsidRPr="00752E24" w14:paraId="5253CC5A"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52EAC943"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 xml:space="preserve">Nr.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7EA4E"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Beantragte Mittel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7971"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Euro</w:t>
            </w:r>
          </w:p>
        </w:tc>
      </w:tr>
      <w:tr w:rsidR="0055650A" w:rsidRPr="00752E24" w14:paraId="15E12FCD"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3D36C8A"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F7CDCA" w14:textId="77777777" w:rsidR="0055650A" w:rsidRPr="00752E24" w:rsidRDefault="0055650A" w:rsidP="0096111E">
            <w:pPr>
              <w:spacing w:line="260" w:lineRule="atLeast"/>
              <w:jc w:val="both"/>
              <w:rPr>
                <w:rFonts w:ascii="Arial" w:hAnsi="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E8857" w14:textId="77777777" w:rsidR="0055650A" w:rsidRPr="00752E24" w:rsidRDefault="0055650A" w:rsidP="0096111E">
            <w:pPr>
              <w:spacing w:line="260" w:lineRule="atLeast"/>
              <w:jc w:val="both"/>
              <w:rPr>
                <w:rFonts w:ascii="Arial" w:hAnsi="Arial"/>
                <w:b/>
                <w:bCs/>
                <w:sz w:val="20"/>
                <w:szCs w:val="20"/>
              </w:rPr>
            </w:pPr>
          </w:p>
        </w:tc>
      </w:tr>
      <w:tr w:rsidR="0055650A" w:rsidRPr="00752E24" w14:paraId="6C07559B"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AF375CE"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FB51BA" w14:textId="77777777" w:rsidR="0055650A" w:rsidRPr="00752E24" w:rsidRDefault="0055650A" w:rsidP="0096111E">
            <w:pPr>
              <w:spacing w:line="260" w:lineRule="atLeast"/>
              <w:jc w:val="both"/>
              <w:rPr>
                <w:rFonts w:ascii="Arial" w:hAnsi="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B2A02" w14:textId="77777777" w:rsidR="0055650A" w:rsidRPr="00752E24" w:rsidRDefault="0055650A" w:rsidP="0096111E">
            <w:pPr>
              <w:spacing w:line="260" w:lineRule="atLeast"/>
              <w:jc w:val="both"/>
              <w:rPr>
                <w:rFonts w:ascii="Arial" w:hAnsi="Arial"/>
                <w:b/>
                <w:bCs/>
                <w:sz w:val="20"/>
                <w:szCs w:val="20"/>
              </w:rPr>
            </w:pPr>
          </w:p>
        </w:tc>
      </w:tr>
      <w:tr w:rsidR="0055650A" w:rsidRPr="00752E24" w14:paraId="751E2B13" w14:textId="77777777" w:rsidTr="005963C4">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706C1510" w14:textId="564A731D"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Gesamtsumme</w:t>
            </w:r>
            <w:r w:rsidR="00661506">
              <w:rPr>
                <w:rFonts w:ascii="Arial" w:hAnsi="Arial"/>
                <w:b/>
                <w:bCs/>
                <w:sz w:val="20"/>
                <w:szCs w:val="20"/>
              </w:rPr>
              <w:t xml:space="preserve"> (maximal </w:t>
            </w:r>
            <w:r w:rsidR="00B1090A">
              <w:rPr>
                <w:rFonts w:ascii="Arial" w:hAnsi="Arial"/>
                <w:b/>
                <w:bCs/>
                <w:sz w:val="20"/>
                <w:szCs w:val="20"/>
              </w:rPr>
              <w:t>20</w:t>
            </w:r>
            <w:r w:rsidR="00661506">
              <w:rPr>
                <w:rFonts w:ascii="Arial" w:hAnsi="Arial"/>
                <w:b/>
                <w:bCs/>
                <w:sz w:val="20"/>
                <w:szCs w:val="20"/>
              </w:rPr>
              <w:t>.000 Euro)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710D75" w14:textId="77777777" w:rsidR="0055650A" w:rsidRPr="00752E24" w:rsidRDefault="0055650A" w:rsidP="0096111E">
            <w:pPr>
              <w:spacing w:line="260" w:lineRule="atLeast"/>
              <w:jc w:val="both"/>
              <w:rPr>
                <w:rFonts w:ascii="Arial" w:hAnsi="Arial"/>
                <w:b/>
                <w:bCs/>
                <w:sz w:val="20"/>
                <w:szCs w:val="20"/>
              </w:rPr>
            </w:pPr>
          </w:p>
        </w:tc>
      </w:tr>
    </w:tbl>
    <w:p w14:paraId="2167758F" w14:textId="13E8C879" w:rsidR="00DF4A83" w:rsidRPr="00752E24" w:rsidRDefault="00B1090A" w:rsidP="00110B78">
      <w:pPr>
        <w:keepNext/>
        <w:spacing w:before="200" w:line="260" w:lineRule="atLeast"/>
        <w:jc w:val="both"/>
        <w:outlineLvl w:val="0"/>
        <w:rPr>
          <w:rFonts w:ascii="Arial" w:hAnsi="Arial"/>
          <w:b/>
          <w:bCs/>
          <w:sz w:val="20"/>
          <w:szCs w:val="20"/>
        </w:rPr>
      </w:pPr>
      <w:r>
        <w:rPr>
          <w:rFonts w:ascii="Arial" w:hAnsi="Arial"/>
          <w:b/>
          <w:bCs/>
          <w:sz w:val="20"/>
          <w:szCs w:val="20"/>
        </w:rPr>
        <w:lastRenderedPageBreak/>
        <w:t>4</w:t>
      </w:r>
      <w:r w:rsidR="00DF4A83" w:rsidRPr="00752E24">
        <w:rPr>
          <w:rFonts w:ascii="Arial" w:hAnsi="Arial"/>
          <w:b/>
          <w:bCs/>
          <w:sz w:val="20"/>
          <w:szCs w:val="20"/>
        </w:rPr>
        <w:t>.2 Begründung</w:t>
      </w:r>
    </w:p>
    <w:p w14:paraId="1915B9F5" w14:textId="5C025CCC" w:rsidR="00106997" w:rsidRPr="00752E24" w:rsidRDefault="00B919B8" w:rsidP="00106997">
      <w:pPr>
        <w:spacing w:before="120" w:line="260" w:lineRule="atLeast"/>
        <w:jc w:val="both"/>
        <w:rPr>
          <w:rFonts w:ascii="Arial" w:hAnsi="Arial"/>
          <w:iCs/>
          <w:sz w:val="20"/>
          <w:szCs w:val="20"/>
        </w:rPr>
      </w:pPr>
      <w:r w:rsidRPr="00752E24">
        <w:rPr>
          <w:rFonts w:ascii="Arial" w:hAnsi="Arial"/>
          <w:iCs/>
          <w:sz w:val="20"/>
          <w:szCs w:val="20"/>
        </w:rPr>
        <w:t>Begründen Sie jeden Kostenpunkt kurz.</w:t>
      </w:r>
      <w:r w:rsidR="00567765" w:rsidRPr="00752E24">
        <w:rPr>
          <w:rFonts w:ascii="Arial" w:hAnsi="Arial"/>
          <w:iCs/>
          <w:sz w:val="20"/>
          <w:szCs w:val="20"/>
        </w:rPr>
        <w:t xml:space="preserve"> Es sind generell keine extern eingeholten Kostenvoranschläge</w:t>
      </w:r>
      <w:r w:rsidR="002736E7" w:rsidRPr="00752E24">
        <w:rPr>
          <w:rFonts w:ascii="Arial" w:hAnsi="Arial"/>
          <w:iCs/>
          <w:sz w:val="20"/>
          <w:szCs w:val="20"/>
        </w:rPr>
        <w:t xml:space="preserve"> vorzulegen</w:t>
      </w:r>
      <w:r w:rsidR="00567765" w:rsidRPr="00752E24">
        <w:rPr>
          <w:rFonts w:ascii="Arial" w:hAnsi="Arial"/>
          <w:iCs/>
          <w:sz w:val="20"/>
          <w:szCs w:val="20"/>
        </w:rPr>
        <w:t xml:space="preserve">, aber </w:t>
      </w:r>
      <w:r w:rsidR="002736E7" w:rsidRPr="00752E24">
        <w:rPr>
          <w:rFonts w:ascii="Arial" w:hAnsi="Arial"/>
          <w:iCs/>
          <w:sz w:val="20"/>
          <w:szCs w:val="20"/>
        </w:rPr>
        <w:t xml:space="preserve">die </w:t>
      </w:r>
      <w:r w:rsidR="00567765" w:rsidRPr="00752E24">
        <w:rPr>
          <w:rFonts w:ascii="Arial" w:hAnsi="Arial"/>
          <w:iCs/>
          <w:sz w:val="20"/>
          <w:szCs w:val="20"/>
        </w:rPr>
        <w:t>Kostenkalkulationen</w:t>
      </w:r>
      <w:r w:rsidR="00AD27A0" w:rsidRPr="00752E24">
        <w:rPr>
          <w:rFonts w:ascii="Arial" w:hAnsi="Arial"/>
          <w:iCs/>
          <w:sz w:val="20"/>
          <w:szCs w:val="20"/>
        </w:rPr>
        <w:t xml:space="preserve"> soll</w:t>
      </w:r>
      <w:r w:rsidR="002736E7" w:rsidRPr="00752E24">
        <w:rPr>
          <w:rFonts w:ascii="Arial" w:hAnsi="Arial"/>
          <w:iCs/>
          <w:sz w:val="20"/>
          <w:szCs w:val="20"/>
        </w:rPr>
        <w:t>en verständlich</w:t>
      </w:r>
      <w:r w:rsidR="00110B78">
        <w:rPr>
          <w:rFonts w:ascii="Arial" w:hAnsi="Arial"/>
          <w:iCs/>
          <w:sz w:val="20"/>
          <w:szCs w:val="20"/>
        </w:rPr>
        <w:t xml:space="preserve"> und</w:t>
      </w:r>
      <w:r w:rsidR="008774EB" w:rsidRPr="00752E24">
        <w:rPr>
          <w:rFonts w:ascii="Arial" w:hAnsi="Arial"/>
          <w:iCs/>
          <w:sz w:val="20"/>
          <w:szCs w:val="20"/>
        </w:rPr>
        <w:t xml:space="preserve"> nachvollziehbar</w:t>
      </w:r>
      <w:r w:rsidR="00110B78">
        <w:rPr>
          <w:rFonts w:ascii="Arial" w:hAnsi="Arial"/>
          <w:iCs/>
          <w:sz w:val="20"/>
          <w:szCs w:val="20"/>
        </w:rPr>
        <w:t xml:space="preserve"> </w:t>
      </w:r>
      <w:r w:rsidR="002736E7" w:rsidRPr="00752E24">
        <w:rPr>
          <w:rFonts w:ascii="Arial" w:hAnsi="Arial"/>
          <w:iCs/>
          <w:sz w:val="20"/>
          <w:szCs w:val="20"/>
        </w:rPr>
        <w:t>sein</w:t>
      </w:r>
      <w:r w:rsidR="00567765" w:rsidRPr="00752E24">
        <w:rPr>
          <w:rFonts w:ascii="Arial" w:hAnsi="Arial"/>
          <w:iCs/>
          <w:sz w:val="20"/>
          <w:szCs w:val="20"/>
        </w:rPr>
        <w:t>.</w:t>
      </w:r>
      <w:r w:rsidR="00EB6171" w:rsidRPr="00752E24">
        <w:rPr>
          <w:rFonts w:ascii="Arial" w:hAnsi="Arial"/>
          <w:iCs/>
          <w:sz w:val="20"/>
          <w:szCs w:val="20"/>
        </w:rPr>
        <w:t xml:space="preserve"> </w:t>
      </w:r>
    </w:p>
    <w:p w14:paraId="718B98A9" w14:textId="27D617E9" w:rsidR="004D6087" w:rsidRPr="00752E24" w:rsidRDefault="00B1090A" w:rsidP="00106997">
      <w:pPr>
        <w:spacing w:before="200" w:line="260" w:lineRule="atLeast"/>
        <w:jc w:val="both"/>
        <w:rPr>
          <w:rFonts w:ascii="Arial" w:hAnsi="Arial"/>
          <w:b/>
          <w:iCs/>
          <w:sz w:val="20"/>
          <w:szCs w:val="20"/>
        </w:rPr>
      </w:pPr>
      <w:r>
        <w:rPr>
          <w:rFonts w:ascii="Arial" w:hAnsi="Arial"/>
          <w:b/>
          <w:iCs/>
          <w:sz w:val="20"/>
          <w:szCs w:val="20"/>
        </w:rPr>
        <w:t>4</w:t>
      </w:r>
      <w:r w:rsidR="004D6087" w:rsidRPr="00752E24">
        <w:rPr>
          <w:rFonts w:ascii="Arial" w:hAnsi="Arial"/>
          <w:b/>
          <w:iCs/>
          <w:sz w:val="20"/>
          <w:szCs w:val="20"/>
        </w:rPr>
        <w:t xml:space="preserve">.3 Wenn Sie eine </w:t>
      </w:r>
      <w:r w:rsidR="004D6087" w:rsidRPr="00752E24">
        <w:rPr>
          <w:rFonts w:ascii="Arial" w:eastAsia="Calibri" w:hAnsi="Arial" w:cs="Arial"/>
          <w:b/>
          <w:sz w:val="20"/>
          <w:szCs w:val="20"/>
          <w:lang w:eastAsia="en-US"/>
        </w:rPr>
        <w:t>Tagung</w:t>
      </w:r>
      <w:r w:rsidR="004D6087" w:rsidRPr="00752E24">
        <w:rPr>
          <w:rFonts w:ascii="Arial" w:hAnsi="Arial"/>
          <w:b/>
          <w:iCs/>
          <w:sz w:val="20"/>
          <w:szCs w:val="20"/>
        </w:rPr>
        <w:t>/einen Workshop ausrichten wollen:</w:t>
      </w:r>
    </w:p>
    <w:p w14:paraId="136C6F21" w14:textId="78711E62" w:rsidR="00FE73FE" w:rsidRPr="00752E24" w:rsidRDefault="00FE73FE" w:rsidP="00FF2D39">
      <w:pPr>
        <w:numPr>
          <w:ilvl w:val="0"/>
          <w:numId w:val="29"/>
        </w:numPr>
        <w:spacing w:before="120" w:line="260" w:lineRule="atLeast"/>
        <w:ind w:left="714" w:hanging="357"/>
        <w:jc w:val="both"/>
        <w:rPr>
          <w:rFonts w:ascii="Arial" w:hAnsi="Arial"/>
          <w:iCs/>
          <w:sz w:val="20"/>
          <w:szCs w:val="20"/>
        </w:rPr>
      </w:pPr>
      <w:r w:rsidRPr="00752E24">
        <w:rPr>
          <w:rFonts w:ascii="Arial" w:hAnsi="Arial"/>
          <w:iCs/>
          <w:sz w:val="20"/>
          <w:szCs w:val="20"/>
        </w:rPr>
        <w:t xml:space="preserve">Stellen Sie </w:t>
      </w:r>
      <w:r w:rsidR="004D6087" w:rsidRPr="001A530A">
        <w:rPr>
          <w:rFonts w:ascii="Arial" w:hAnsi="Arial"/>
          <w:b/>
          <w:bCs/>
          <w:iCs/>
          <w:sz w:val="20"/>
          <w:szCs w:val="20"/>
        </w:rPr>
        <w:t>alle</w:t>
      </w:r>
      <w:r w:rsidR="004D6087" w:rsidRPr="00752E24">
        <w:rPr>
          <w:rFonts w:ascii="Arial" w:hAnsi="Arial"/>
          <w:iCs/>
          <w:sz w:val="20"/>
          <w:szCs w:val="20"/>
        </w:rPr>
        <w:t xml:space="preserve"> </w:t>
      </w:r>
      <w:r w:rsidR="004D6087" w:rsidRPr="00235002">
        <w:rPr>
          <w:rFonts w:ascii="Arial" w:hAnsi="Arial"/>
          <w:b/>
          <w:bCs/>
          <w:iCs/>
          <w:sz w:val="20"/>
          <w:szCs w:val="20"/>
        </w:rPr>
        <w:t>voraussichtlichen Einnahmen und alle Ausgaben</w:t>
      </w:r>
      <w:r w:rsidRPr="00235002">
        <w:rPr>
          <w:rFonts w:ascii="Arial" w:hAnsi="Arial"/>
          <w:b/>
          <w:bCs/>
          <w:iCs/>
          <w:sz w:val="20"/>
          <w:szCs w:val="20"/>
        </w:rPr>
        <w:t xml:space="preserve"> </w:t>
      </w:r>
      <w:r w:rsidRPr="00752E24">
        <w:rPr>
          <w:rFonts w:ascii="Arial" w:hAnsi="Arial"/>
          <w:iCs/>
          <w:sz w:val="20"/>
          <w:szCs w:val="20"/>
        </w:rPr>
        <w:t>dar und erläutern Sie Ihre</w:t>
      </w:r>
      <w:r w:rsidR="004D6087" w:rsidRPr="00752E24">
        <w:rPr>
          <w:rFonts w:ascii="Arial" w:hAnsi="Arial"/>
          <w:iCs/>
          <w:sz w:val="20"/>
          <w:szCs w:val="20"/>
        </w:rPr>
        <w:t xml:space="preserve"> Kostenkalkulation</w:t>
      </w:r>
      <w:r w:rsidR="00C21CCC" w:rsidRPr="00752E24">
        <w:rPr>
          <w:rFonts w:ascii="Arial" w:hAnsi="Arial"/>
          <w:iCs/>
          <w:sz w:val="20"/>
          <w:szCs w:val="20"/>
        </w:rPr>
        <w:t xml:space="preserve"> </w:t>
      </w:r>
      <w:r w:rsidR="004D6087" w:rsidRPr="00752E24">
        <w:rPr>
          <w:rFonts w:ascii="Arial" w:hAnsi="Arial"/>
          <w:iCs/>
          <w:sz w:val="20"/>
          <w:szCs w:val="20"/>
        </w:rPr>
        <w:t>(auch Anträge an Stiftungen o.ä., über die noch nicht entschieden wurde, sind aufzuführen)</w:t>
      </w:r>
      <w:r w:rsidR="009D6BAC" w:rsidRPr="00752E24">
        <w:rPr>
          <w:rFonts w:ascii="Arial" w:hAnsi="Arial"/>
          <w:iCs/>
          <w:sz w:val="20"/>
          <w:szCs w:val="20"/>
        </w:rPr>
        <w:t>.</w:t>
      </w:r>
    </w:p>
    <w:p w14:paraId="41EFEF79" w14:textId="77777777" w:rsidR="004D6087" w:rsidRPr="00752E24" w:rsidRDefault="004D6087" w:rsidP="00FF2D39">
      <w:pPr>
        <w:numPr>
          <w:ilvl w:val="0"/>
          <w:numId w:val="29"/>
        </w:numPr>
        <w:spacing w:before="120" w:line="260" w:lineRule="atLeast"/>
        <w:ind w:left="714" w:hanging="357"/>
        <w:jc w:val="both"/>
        <w:rPr>
          <w:rFonts w:ascii="Arial" w:hAnsi="Arial"/>
          <w:iCs/>
          <w:sz w:val="20"/>
          <w:szCs w:val="20"/>
        </w:rPr>
      </w:pPr>
      <w:r w:rsidRPr="00752E24">
        <w:rPr>
          <w:rFonts w:ascii="Arial" w:hAnsi="Arial"/>
          <w:iCs/>
          <w:sz w:val="20"/>
          <w:szCs w:val="20"/>
        </w:rPr>
        <w:t>Höhe der Gebühren</w:t>
      </w:r>
    </w:p>
    <w:p w14:paraId="2CC2CE6C" w14:textId="77777777" w:rsidR="00FE73FE" w:rsidRPr="00752E24" w:rsidRDefault="004D6087" w:rsidP="00FF2D39">
      <w:pPr>
        <w:spacing w:line="260" w:lineRule="atLeast"/>
        <w:ind w:left="720"/>
        <w:jc w:val="both"/>
        <w:rPr>
          <w:rFonts w:ascii="Arial" w:hAnsi="Arial"/>
          <w:iCs/>
          <w:sz w:val="20"/>
          <w:szCs w:val="20"/>
        </w:rPr>
      </w:pPr>
      <w:r w:rsidRPr="00752E24">
        <w:rPr>
          <w:rFonts w:ascii="Arial" w:hAnsi="Arial"/>
          <w:iCs/>
          <w:sz w:val="20"/>
          <w:szCs w:val="20"/>
        </w:rPr>
        <w:t>Falls Sie keine Gebühren für die Teilnahme erheben, erläutern/begründen Sie dies bitte.</w:t>
      </w:r>
    </w:p>
    <w:p w14:paraId="4875DA6D" w14:textId="77777777" w:rsidR="004D6087" w:rsidRPr="00752E24" w:rsidRDefault="004D6087" w:rsidP="00FF2D39">
      <w:pPr>
        <w:numPr>
          <w:ilvl w:val="0"/>
          <w:numId w:val="31"/>
        </w:numPr>
        <w:spacing w:before="120" w:line="260" w:lineRule="atLeast"/>
        <w:ind w:left="714" w:hanging="357"/>
        <w:jc w:val="both"/>
        <w:rPr>
          <w:rFonts w:ascii="Arial" w:hAnsi="Arial"/>
          <w:iCs/>
          <w:sz w:val="20"/>
          <w:szCs w:val="20"/>
        </w:rPr>
      </w:pPr>
      <w:r w:rsidRPr="00752E24">
        <w:rPr>
          <w:rFonts w:ascii="Arial" w:hAnsi="Arial"/>
          <w:iCs/>
          <w:sz w:val="20"/>
          <w:szCs w:val="20"/>
        </w:rPr>
        <w:t>Wer trägt ein evtl. Defizit, wenn Einnahmen ausbleiben oder Mittel nicht bewilligt werden?</w:t>
      </w:r>
    </w:p>
    <w:p w14:paraId="6C497597" w14:textId="5A30D922" w:rsidR="00406A14" w:rsidRPr="00752E24" w:rsidRDefault="0090403A" w:rsidP="00FF2D39">
      <w:pPr>
        <w:spacing w:before="200" w:line="260" w:lineRule="atLeast"/>
        <w:jc w:val="both"/>
        <w:outlineLvl w:val="0"/>
        <w:rPr>
          <w:rFonts w:ascii="Arial" w:hAnsi="Arial"/>
          <w:b/>
          <w:bCs/>
          <w:sz w:val="20"/>
          <w:szCs w:val="20"/>
        </w:rPr>
      </w:pPr>
      <w:r>
        <w:rPr>
          <w:rFonts w:ascii="Arial" w:hAnsi="Arial"/>
          <w:b/>
          <w:bCs/>
          <w:sz w:val="20"/>
          <w:szCs w:val="20"/>
        </w:rPr>
        <w:t>5</w:t>
      </w:r>
      <w:r w:rsidR="001C6554" w:rsidRPr="00752E24">
        <w:rPr>
          <w:rFonts w:ascii="Arial" w:hAnsi="Arial"/>
          <w:b/>
          <w:bCs/>
          <w:sz w:val="20"/>
          <w:szCs w:val="20"/>
        </w:rPr>
        <w:t xml:space="preserve"> Literaturverzeichnis</w:t>
      </w:r>
    </w:p>
    <w:p w14:paraId="59311492" w14:textId="77777777" w:rsidR="00406A14" w:rsidRPr="00752E24" w:rsidRDefault="00B41754" w:rsidP="00225F0B">
      <w:pPr>
        <w:spacing w:before="120" w:line="260" w:lineRule="atLeast"/>
        <w:jc w:val="both"/>
        <w:outlineLvl w:val="0"/>
        <w:rPr>
          <w:rFonts w:ascii="Arial" w:hAnsi="Arial"/>
          <w:iCs/>
          <w:sz w:val="20"/>
          <w:szCs w:val="20"/>
        </w:rPr>
      </w:pPr>
      <w:r w:rsidRPr="00752E24">
        <w:rPr>
          <w:rFonts w:ascii="Arial" w:hAnsi="Arial"/>
          <w:iCs/>
          <w:sz w:val="20"/>
          <w:szCs w:val="20"/>
        </w:rPr>
        <w:t>F</w:t>
      </w:r>
      <w:r w:rsidR="00B919B8" w:rsidRPr="00752E24">
        <w:rPr>
          <w:rFonts w:ascii="Arial" w:hAnsi="Arial"/>
          <w:iCs/>
          <w:sz w:val="20"/>
          <w:szCs w:val="20"/>
        </w:rPr>
        <w:t>ühren Sie alle im Antragstext erwähnten Arbeiten in einem Literaturverzeichnis auf.</w:t>
      </w:r>
      <w:r w:rsidR="00E643D3" w:rsidRPr="00752E24">
        <w:rPr>
          <w:rFonts w:ascii="Arial" w:hAnsi="Arial"/>
          <w:iCs/>
          <w:sz w:val="20"/>
          <w:szCs w:val="20"/>
        </w:rPr>
        <w:t xml:space="preserve"> </w:t>
      </w:r>
    </w:p>
    <w:p w14:paraId="4AEF0279" w14:textId="77777777" w:rsidR="00B41754" w:rsidRPr="00752E24" w:rsidRDefault="00B41754" w:rsidP="002E7434">
      <w:pPr>
        <w:keepNext/>
        <w:spacing w:before="200" w:line="260" w:lineRule="atLeast"/>
        <w:jc w:val="both"/>
        <w:outlineLvl w:val="0"/>
        <w:rPr>
          <w:rFonts w:ascii="Arial" w:hAnsi="Arial" w:cs="Arial"/>
          <w:b/>
          <w:iCs/>
          <w:sz w:val="20"/>
          <w:szCs w:val="20"/>
        </w:rPr>
      </w:pPr>
      <w:r w:rsidRPr="00752E24">
        <w:rPr>
          <w:rFonts w:ascii="Arial" w:hAnsi="Arial" w:cs="Arial"/>
          <w:b/>
          <w:iCs/>
          <w:sz w:val="20"/>
          <w:szCs w:val="20"/>
        </w:rPr>
        <w:t>Anlagen</w:t>
      </w:r>
    </w:p>
    <w:p w14:paraId="4E3EC934" w14:textId="7AE88970" w:rsidR="00B41754" w:rsidRPr="00752E24" w:rsidRDefault="00D819BA" w:rsidP="002E7434">
      <w:pPr>
        <w:keepNext/>
        <w:spacing w:before="200" w:line="260" w:lineRule="atLeast"/>
        <w:jc w:val="both"/>
        <w:outlineLvl w:val="0"/>
        <w:rPr>
          <w:rFonts w:ascii="Arial" w:hAnsi="Arial" w:cs="Arial"/>
          <w:b/>
          <w:bCs/>
          <w:sz w:val="20"/>
          <w:szCs w:val="20"/>
        </w:rPr>
      </w:pPr>
      <w:r w:rsidRPr="00752E24">
        <w:rPr>
          <w:rFonts w:ascii="Arial" w:hAnsi="Arial" w:cs="Arial"/>
          <w:b/>
          <w:iCs/>
          <w:sz w:val="20"/>
          <w:szCs w:val="20"/>
        </w:rPr>
        <w:t xml:space="preserve">A) </w:t>
      </w:r>
      <w:r w:rsidR="00B41754" w:rsidRPr="00752E24">
        <w:rPr>
          <w:rFonts w:ascii="Arial" w:hAnsi="Arial" w:cs="Arial"/>
          <w:b/>
          <w:iCs/>
          <w:sz w:val="20"/>
          <w:szCs w:val="20"/>
        </w:rPr>
        <w:t xml:space="preserve">Tabellarischer </w:t>
      </w:r>
      <w:r w:rsidR="00C25A3C" w:rsidRPr="00752E24">
        <w:rPr>
          <w:rFonts w:ascii="Arial" w:hAnsi="Arial" w:cs="Arial"/>
          <w:b/>
          <w:bCs/>
          <w:sz w:val="20"/>
          <w:szCs w:val="20"/>
        </w:rPr>
        <w:t xml:space="preserve">Lebenslauf </w:t>
      </w:r>
    </w:p>
    <w:p w14:paraId="59B9A349" w14:textId="50F5A5DA" w:rsidR="00C25A3C" w:rsidRPr="00752E24" w:rsidRDefault="00B41754" w:rsidP="00225F0B">
      <w:pPr>
        <w:spacing w:before="120" w:line="260" w:lineRule="atLeast"/>
        <w:jc w:val="both"/>
        <w:outlineLvl w:val="0"/>
        <w:rPr>
          <w:rFonts w:ascii="Arial" w:hAnsi="Arial" w:cs="Arial"/>
          <w:iCs/>
          <w:sz w:val="20"/>
          <w:szCs w:val="20"/>
        </w:rPr>
      </w:pPr>
      <w:r w:rsidRPr="00752E24">
        <w:rPr>
          <w:rFonts w:ascii="Arial" w:hAnsi="Arial"/>
          <w:iCs/>
          <w:sz w:val="20"/>
          <w:szCs w:val="20"/>
        </w:rPr>
        <w:t>Stellen</w:t>
      </w:r>
      <w:r w:rsidRPr="00752E24">
        <w:rPr>
          <w:rFonts w:ascii="Arial" w:hAnsi="Arial" w:cs="Arial"/>
          <w:iCs/>
          <w:sz w:val="20"/>
          <w:szCs w:val="20"/>
        </w:rPr>
        <w:t xml:space="preserve"> Sie kurz Ihren wissenschaftlichen Werdegang inkl. Auszeichnungen und Preise </w:t>
      </w:r>
      <w:r w:rsidR="00B1090A">
        <w:rPr>
          <w:rFonts w:ascii="Arial" w:hAnsi="Arial" w:cs="Arial"/>
          <w:iCs/>
          <w:sz w:val="20"/>
          <w:szCs w:val="20"/>
        </w:rPr>
        <w:t>(</w:t>
      </w:r>
      <w:r w:rsidRPr="00752E24">
        <w:rPr>
          <w:rFonts w:ascii="Arial" w:hAnsi="Arial" w:cs="Arial"/>
          <w:b/>
          <w:iCs/>
          <w:sz w:val="20"/>
          <w:szCs w:val="20"/>
        </w:rPr>
        <w:t>maximal zwei</w:t>
      </w:r>
      <w:r w:rsidRPr="00752E24">
        <w:rPr>
          <w:rFonts w:ascii="Arial" w:hAnsi="Arial" w:cs="Arial"/>
          <w:iCs/>
          <w:sz w:val="20"/>
          <w:szCs w:val="20"/>
        </w:rPr>
        <w:t xml:space="preserve"> </w:t>
      </w:r>
      <w:r w:rsidRPr="00B1090A">
        <w:rPr>
          <w:rFonts w:ascii="Arial" w:hAnsi="Arial" w:cs="Arial"/>
          <w:b/>
          <w:bCs/>
          <w:iCs/>
          <w:sz w:val="20"/>
          <w:szCs w:val="20"/>
        </w:rPr>
        <w:t>Seiten</w:t>
      </w:r>
      <w:r w:rsidR="00B1090A">
        <w:rPr>
          <w:rFonts w:ascii="Arial" w:hAnsi="Arial" w:cs="Arial"/>
          <w:b/>
          <w:bCs/>
          <w:iCs/>
          <w:sz w:val="20"/>
          <w:szCs w:val="20"/>
        </w:rPr>
        <w:t xml:space="preserve"> pro Antragsteller:in)</w:t>
      </w:r>
      <w:r w:rsidRPr="00752E24">
        <w:rPr>
          <w:rFonts w:ascii="Arial" w:hAnsi="Arial" w:cs="Arial"/>
          <w:iCs/>
          <w:sz w:val="20"/>
          <w:szCs w:val="20"/>
        </w:rPr>
        <w:t xml:space="preserve"> dar und geben Sie Ihre wichtigsten Publikationen (ggf. Konferenzbeiträge) und Patente an.</w:t>
      </w:r>
    </w:p>
    <w:sectPr w:rsidR="00C25A3C" w:rsidRPr="00752E24" w:rsidSect="00EE7E18">
      <w:footerReference w:type="default" r:id="rId8"/>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8337" w14:textId="77777777" w:rsidR="005F302C" w:rsidRDefault="005F302C">
      <w:r>
        <w:separator/>
      </w:r>
    </w:p>
  </w:endnote>
  <w:endnote w:type="continuationSeparator" w:id="0">
    <w:p w14:paraId="2555C892" w14:textId="77777777" w:rsidR="005F302C" w:rsidRDefault="005F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DEE" w14:textId="1BB5AE23" w:rsidR="00872CE5" w:rsidRDefault="00872CE5" w:rsidP="00A559FA">
    <w:pPr>
      <w:pStyle w:val="Kopfzeile"/>
      <w:pBdr>
        <w:top w:val="single" w:sz="4" w:space="1" w:color="auto"/>
      </w:pBdr>
      <w:tabs>
        <w:tab w:val="clear" w:pos="4536"/>
        <w:tab w:val="center" w:pos="3780"/>
      </w:tabs>
      <w:jc w:val="right"/>
      <w:rPr>
        <w:rFonts w:ascii="Arial" w:hAnsi="Arial"/>
        <w:sz w:val="16"/>
        <w:szCs w:val="16"/>
      </w:rPr>
    </w:pPr>
  </w:p>
  <w:p w14:paraId="0D23ECEE" w14:textId="0FA42580" w:rsidR="00D52807" w:rsidRPr="004108FC" w:rsidRDefault="002F5FD6" w:rsidP="002F5FD6">
    <w:pPr>
      <w:pStyle w:val="Kopfzeile"/>
      <w:pBdr>
        <w:top w:val="single" w:sz="4" w:space="1" w:color="auto"/>
      </w:pBdr>
      <w:tabs>
        <w:tab w:val="clear" w:pos="4536"/>
        <w:tab w:val="center" w:pos="3780"/>
      </w:tabs>
      <w:jc w:val="right"/>
      <w:rPr>
        <w:rFonts w:ascii="Arial" w:hAnsi="Arial"/>
        <w:sz w:val="16"/>
        <w:szCs w:val="16"/>
      </w:rPr>
    </w:pPr>
    <w:r>
      <w:rPr>
        <w:noProof/>
      </w:rPr>
      <w:drawing>
        <wp:inline distT="0" distB="0" distL="0" distR="0" wp14:anchorId="623463C8" wp14:editId="03096464">
          <wp:extent cx="1026795" cy="434975"/>
          <wp:effectExtent l="0" t="0" r="190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286" cy="458906"/>
                  </a:xfrm>
                  <a:prstGeom prst="rect">
                    <a:avLst/>
                  </a:prstGeom>
                  <a:noFill/>
                  <a:ln>
                    <a:noFill/>
                  </a:ln>
                </pic:spPr>
              </pic:pic>
            </a:graphicData>
          </a:graphic>
        </wp:inline>
      </w:drawing>
    </w:r>
  </w:p>
  <w:p w14:paraId="6C37C5EC" w14:textId="611B6B82" w:rsidR="00872CE5" w:rsidRPr="00406A14" w:rsidRDefault="00D52807" w:rsidP="00D52807">
    <w:pPr>
      <w:pStyle w:val="Kopfzeile"/>
      <w:tabs>
        <w:tab w:val="clear" w:pos="4536"/>
        <w:tab w:val="center" w:pos="3780"/>
      </w:tabs>
      <w:rPr>
        <w:rFonts w:ascii="Arial" w:hAnsi="Arial"/>
        <w:sz w:val="16"/>
        <w:szCs w:val="16"/>
      </w:rPr>
    </w:pPr>
    <w:r>
      <w:t xml:space="preserve">           </w:t>
    </w:r>
    <w:r w:rsidR="001425B8">
      <w:pict w14:anchorId="64642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v:imagedata r:id="rId2" o:title=""/>
        </v:shape>
      </w:pict>
    </w:r>
    <w:r w:rsidR="00A559FA">
      <w:rPr>
        <w:noProof/>
      </w:rPr>
      <w:drawing>
        <wp:anchor distT="0" distB="0" distL="114300" distR="114300" simplePos="0" relativeHeight="251659264" behindDoc="0" locked="1" layoutInCell="1" allowOverlap="1" wp14:anchorId="54E576E3" wp14:editId="103DA47C">
          <wp:simplePos x="0" y="0"/>
          <wp:positionH relativeFrom="page">
            <wp:posOffset>819150</wp:posOffset>
          </wp:positionH>
          <wp:positionV relativeFrom="page">
            <wp:posOffset>9655175</wp:posOffset>
          </wp:positionV>
          <wp:extent cx="1209675" cy="434975"/>
          <wp:effectExtent l="0" t="0" r="952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3">
                    <a:extLst>
                      <a:ext uri="{28A0092B-C50C-407E-A947-70E740481C1C}">
                        <a14:useLocalDpi xmlns:a14="http://schemas.microsoft.com/office/drawing/2010/main" val="0"/>
                      </a:ext>
                    </a:extLst>
                  </a:blip>
                  <a:stretch>
                    <a:fillRect/>
                  </a:stretch>
                </pic:blipFill>
                <pic:spPr>
                  <a:xfrm>
                    <a:off x="0" y="0"/>
                    <a:ext cx="1209675" cy="434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ED8A" w14:textId="77777777" w:rsidR="005F302C" w:rsidRDefault="005F302C">
      <w:bookmarkStart w:id="0" w:name="_Hlk209442562"/>
      <w:bookmarkEnd w:id="0"/>
      <w:r>
        <w:separator/>
      </w:r>
    </w:p>
  </w:footnote>
  <w:footnote w:type="continuationSeparator" w:id="0">
    <w:p w14:paraId="3E489B46" w14:textId="77777777" w:rsidR="005F302C" w:rsidRDefault="005F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42" type="#_x0000_t75" style="width:1.5pt;height:1.5pt;visibility:visible;mso-wrap-style:square" o:bullet="t">
        <v:imagedata r:id="rId1" o:title=""/>
      </v:shape>
    </w:pict>
  </w:numPicBullet>
  <w:abstractNum w:abstractNumId="0" w15:restartNumberingAfterBreak="0">
    <w:nsid w:val="FFFFFF1D"/>
    <w:multiLevelType w:val="multilevel"/>
    <w:tmpl w:val="F07C6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120D0"/>
    <w:multiLevelType w:val="hybridMultilevel"/>
    <w:tmpl w:val="D2D4A622"/>
    <w:lvl w:ilvl="0" w:tplc="04070001">
      <w:start w:val="1"/>
      <w:numFmt w:val="bullet"/>
      <w:lvlText w:val=""/>
      <w:lvlJc w:val="left"/>
      <w:pPr>
        <w:ind w:left="720" w:hanging="360"/>
      </w:pPr>
      <w:rPr>
        <w:rFonts w:ascii="Symbol" w:hAnsi="Symbol" w:hint="default"/>
      </w:rPr>
    </w:lvl>
    <w:lvl w:ilvl="1" w:tplc="D88C2D6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F14B4"/>
    <w:multiLevelType w:val="hybridMultilevel"/>
    <w:tmpl w:val="C6CC271C"/>
    <w:lvl w:ilvl="0" w:tplc="C12AEF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0A5438"/>
    <w:multiLevelType w:val="hybridMultilevel"/>
    <w:tmpl w:val="B2DC4B84"/>
    <w:lvl w:ilvl="0" w:tplc="6064325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A065AF"/>
    <w:multiLevelType w:val="hybridMultilevel"/>
    <w:tmpl w:val="8278C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E777E0"/>
    <w:multiLevelType w:val="hybridMultilevel"/>
    <w:tmpl w:val="59D0F3C2"/>
    <w:lvl w:ilvl="0" w:tplc="CF2EAC94">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854EC"/>
    <w:multiLevelType w:val="hybridMultilevel"/>
    <w:tmpl w:val="690A0BA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EE7A0E"/>
    <w:multiLevelType w:val="hybridMultilevel"/>
    <w:tmpl w:val="FE40706A"/>
    <w:lvl w:ilvl="0" w:tplc="7F7E86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959A1"/>
    <w:multiLevelType w:val="hybridMultilevel"/>
    <w:tmpl w:val="6568C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692FEF"/>
    <w:multiLevelType w:val="hybridMultilevel"/>
    <w:tmpl w:val="34F28840"/>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6"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21254"/>
    <w:multiLevelType w:val="hybridMultilevel"/>
    <w:tmpl w:val="96EEB6DC"/>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8" w15:restartNumberingAfterBreak="0">
    <w:nsid w:val="65011535"/>
    <w:multiLevelType w:val="multilevel"/>
    <w:tmpl w:val="8E1649BC"/>
    <w:numStyleLink w:val="Formatvorlage1"/>
  </w:abstractNum>
  <w:abstractNum w:abstractNumId="19"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8D4E0D"/>
    <w:multiLevelType w:val="hybridMultilevel"/>
    <w:tmpl w:val="3F90EB2E"/>
    <w:lvl w:ilvl="0" w:tplc="9C0E415E">
      <w:numFmt w:val="bullet"/>
      <w:lvlText w:val=""/>
      <w:lvlJc w:val="left"/>
      <w:pPr>
        <w:ind w:left="1919" w:hanging="360"/>
      </w:pPr>
      <w:rPr>
        <w:rFonts w:ascii="Wingdings" w:eastAsia="Calibri" w:hAnsi="Wingdings" w:cs="Times New Roman" w:hint="default"/>
      </w:rPr>
    </w:lvl>
    <w:lvl w:ilvl="1" w:tplc="04070003">
      <w:start w:val="1"/>
      <w:numFmt w:val="bullet"/>
      <w:lvlText w:val="o"/>
      <w:lvlJc w:val="left"/>
      <w:pPr>
        <w:ind w:left="-687" w:hanging="360"/>
      </w:pPr>
      <w:rPr>
        <w:rFonts w:ascii="Courier New" w:hAnsi="Courier New" w:cs="Courier New" w:hint="default"/>
      </w:rPr>
    </w:lvl>
    <w:lvl w:ilvl="2" w:tplc="04070005">
      <w:start w:val="1"/>
      <w:numFmt w:val="bullet"/>
      <w:lvlText w:val=""/>
      <w:lvlJc w:val="left"/>
      <w:pPr>
        <w:ind w:left="33" w:hanging="360"/>
      </w:pPr>
      <w:rPr>
        <w:rFonts w:ascii="Wingdings" w:hAnsi="Wingdings" w:hint="default"/>
      </w:rPr>
    </w:lvl>
    <w:lvl w:ilvl="3" w:tplc="04070001">
      <w:start w:val="1"/>
      <w:numFmt w:val="bullet"/>
      <w:lvlText w:val=""/>
      <w:lvlJc w:val="left"/>
      <w:pPr>
        <w:ind w:left="753" w:hanging="360"/>
      </w:pPr>
      <w:rPr>
        <w:rFonts w:ascii="Symbol" w:hAnsi="Symbol" w:hint="default"/>
      </w:rPr>
    </w:lvl>
    <w:lvl w:ilvl="4" w:tplc="04070003">
      <w:start w:val="1"/>
      <w:numFmt w:val="bullet"/>
      <w:lvlText w:val="o"/>
      <w:lvlJc w:val="left"/>
      <w:pPr>
        <w:ind w:left="1473" w:hanging="360"/>
      </w:pPr>
      <w:rPr>
        <w:rFonts w:ascii="Courier New" w:hAnsi="Courier New" w:cs="Courier New" w:hint="default"/>
      </w:rPr>
    </w:lvl>
    <w:lvl w:ilvl="5" w:tplc="04070005">
      <w:start w:val="1"/>
      <w:numFmt w:val="bullet"/>
      <w:lvlText w:val=""/>
      <w:lvlJc w:val="left"/>
      <w:pPr>
        <w:ind w:left="2193" w:hanging="360"/>
      </w:pPr>
      <w:rPr>
        <w:rFonts w:ascii="Wingdings" w:hAnsi="Wingdings" w:hint="default"/>
      </w:rPr>
    </w:lvl>
    <w:lvl w:ilvl="6" w:tplc="04070001">
      <w:start w:val="1"/>
      <w:numFmt w:val="bullet"/>
      <w:lvlText w:val=""/>
      <w:lvlJc w:val="left"/>
      <w:pPr>
        <w:ind w:left="2913" w:hanging="360"/>
      </w:pPr>
      <w:rPr>
        <w:rFonts w:ascii="Symbol" w:hAnsi="Symbol" w:hint="default"/>
      </w:rPr>
    </w:lvl>
    <w:lvl w:ilvl="7" w:tplc="04070003">
      <w:start w:val="1"/>
      <w:numFmt w:val="bullet"/>
      <w:lvlText w:val="o"/>
      <w:lvlJc w:val="left"/>
      <w:pPr>
        <w:ind w:left="3633" w:hanging="360"/>
      </w:pPr>
      <w:rPr>
        <w:rFonts w:ascii="Courier New" w:hAnsi="Courier New" w:cs="Courier New" w:hint="default"/>
      </w:rPr>
    </w:lvl>
    <w:lvl w:ilvl="8" w:tplc="04070005">
      <w:start w:val="1"/>
      <w:numFmt w:val="bullet"/>
      <w:lvlText w:val=""/>
      <w:lvlJc w:val="left"/>
      <w:pPr>
        <w:ind w:left="4353" w:hanging="360"/>
      </w:pPr>
      <w:rPr>
        <w:rFonts w:ascii="Wingdings" w:hAnsi="Wingdings" w:hint="default"/>
      </w:rPr>
    </w:lvl>
  </w:abstractNum>
  <w:abstractNum w:abstractNumId="21" w15:restartNumberingAfterBreak="0">
    <w:nsid w:val="76224B09"/>
    <w:multiLevelType w:val="multilevel"/>
    <w:tmpl w:val="46A6D8B8"/>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038BB"/>
    <w:multiLevelType w:val="hybridMultilevel"/>
    <w:tmpl w:val="2CECD306"/>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4"/>
  </w:num>
  <w:num w:numId="5">
    <w:abstractNumId w:val="21"/>
  </w:num>
  <w:num w:numId="6">
    <w:abstractNumId w:val="2"/>
  </w:num>
  <w:num w:numId="7">
    <w:abstractNumId w:val="16"/>
  </w:num>
  <w:num w:numId="8">
    <w:abstractNumId w:val="19"/>
  </w:num>
  <w:num w:numId="9">
    <w:abstractNumId w:val="18"/>
  </w:num>
  <w:num w:numId="10">
    <w:abstractNumId w:val="10"/>
  </w:num>
  <w:num w:numId="11">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9">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22"/>
  </w:num>
  <w:num w:numId="23">
    <w:abstractNumId w:val="6"/>
  </w:num>
  <w:num w:numId="24">
    <w:abstractNumId w:val="15"/>
  </w:num>
  <w:num w:numId="25">
    <w:abstractNumId w:val="7"/>
  </w:num>
  <w:num w:numId="26">
    <w:abstractNumId w:val="9"/>
  </w:num>
  <w:num w:numId="27">
    <w:abstractNumId w:val="8"/>
  </w:num>
  <w:num w:numId="28">
    <w:abstractNumId w:val="0"/>
  </w:num>
  <w:num w:numId="29">
    <w:abstractNumId w:val="14"/>
  </w:num>
  <w:num w:numId="30">
    <w:abstractNumId w:val="12"/>
  </w:num>
  <w:num w:numId="31">
    <w:abstractNumId w:val="3"/>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5E"/>
    <w:rsid w:val="00002BC3"/>
    <w:rsid w:val="000042B0"/>
    <w:rsid w:val="0001539E"/>
    <w:rsid w:val="000173C0"/>
    <w:rsid w:val="00034B81"/>
    <w:rsid w:val="00034BE1"/>
    <w:rsid w:val="0003590F"/>
    <w:rsid w:val="00037843"/>
    <w:rsid w:val="0004140E"/>
    <w:rsid w:val="00055A25"/>
    <w:rsid w:val="0006302A"/>
    <w:rsid w:val="000816B2"/>
    <w:rsid w:val="0008352C"/>
    <w:rsid w:val="000839D9"/>
    <w:rsid w:val="00085288"/>
    <w:rsid w:val="00092C86"/>
    <w:rsid w:val="00092E46"/>
    <w:rsid w:val="00092E72"/>
    <w:rsid w:val="000A728F"/>
    <w:rsid w:val="000B2B04"/>
    <w:rsid w:val="000B4561"/>
    <w:rsid w:val="000B6796"/>
    <w:rsid w:val="000B7235"/>
    <w:rsid w:val="000C5C24"/>
    <w:rsid w:val="000C7A90"/>
    <w:rsid w:val="000D7545"/>
    <w:rsid w:val="000F081F"/>
    <w:rsid w:val="000F13D2"/>
    <w:rsid w:val="000F41BE"/>
    <w:rsid w:val="00106997"/>
    <w:rsid w:val="00107EE9"/>
    <w:rsid w:val="00110B78"/>
    <w:rsid w:val="00111482"/>
    <w:rsid w:val="00117724"/>
    <w:rsid w:val="00121232"/>
    <w:rsid w:val="001224B7"/>
    <w:rsid w:val="00123923"/>
    <w:rsid w:val="00126FB6"/>
    <w:rsid w:val="001329EA"/>
    <w:rsid w:val="001425B8"/>
    <w:rsid w:val="00157658"/>
    <w:rsid w:val="001604B2"/>
    <w:rsid w:val="0017764B"/>
    <w:rsid w:val="001806A6"/>
    <w:rsid w:val="00180D0F"/>
    <w:rsid w:val="00187935"/>
    <w:rsid w:val="00187965"/>
    <w:rsid w:val="0019212F"/>
    <w:rsid w:val="001A10C2"/>
    <w:rsid w:val="001A4139"/>
    <w:rsid w:val="001A441D"/>
    <w:rsid w:val="001A530A"/>
    <w:rsid w:val="001B2953"/>
    <w:rsid w:val="001B75B5"/>
    <w:rsid w:val="001C6554"/>
    <w:rsid w:val="001E14DD"/>
    <w:rsid w:val="00202F22"/>
    <w:rsid w:val="00204810"/>
    <w:rsid w:val="00212B20"/>
    <w:rsid w:val="00224D30"/>
    <w:rsid w:val="00225F0B"/>
    <w:rsid w:val="00227040"/>
    <w:rsid w:val="00235002"/>
    <w:rsid w:val="00240EF7"/>
    <w:rsid w:val="002459EA"/>
    <w:rsid w:val="002507B0"/>
    <w:rsid w:val="002560E8"/>
    <w:rsid w:val="00261B98"/>
    <w:rsid w:val="00264089"/>
    <w:rsid w:val="002736E7"/>
    <w:rsid w:val="0027529A"/>
    <w:rsid w:val="00275394"/>
    <w:rsid w:val="00275D91"/>
    <w:rsid w:val="00276B97"/>
    <w:rsid w:val="00277DF8"/>
    <w:rsid w:val="002819FE"/>
    <w:rsid w:val="00282C7D"/>
    <w:rsid w:val="00292896"/>
    <w:rsid w:val="002C270B"/>
    <w:rsid w:val="002C39A5"/>
    <w:rsid w:val="002C3BEE"/>
    <w:rsid w:val="002C4930"/>
    <w:rsid w:val="002C7B2D"/>
    <w:rsid w:val="002E7434"/>
    <w:rsid w:val="002F059A"/>
    <w:rsid w:val="002F5FD6"/>
    <w:rsid w:val="00303C06"/>
    <w:rsid w:val="003125B1"/>
    <w:rsid w:val="003169E8"/>
    <w:rsid w:val="00330F16"/>
    <w:rsid w:val="00331E4C"/>
    <w:rsid w:val="003331F4"/>
    <w:rsid w:val="00335F0D"/>
    <w:rsid w:val="00337718"/>
    <w:rsid w:val="00340220"/>
    <w:rsid w:val="0034077C"/>
    <w:rsid w:val="00341109"/>
    <w:rsid w:val="00346C45"/>
    <w:rsid w:val="00347371"/>
    <w:rsid w:val="0035200A"/>
    <w:rsid w:val="00353500"/>
    <w:rsid w:val="00357F2B"/>
    <w:rsid w:val="00362976"/>
    <w:rsid w:val="00370257"/>
    <w:rsid w:val="00374ECC"/>
    <w:rsid w:val="0038444B"/>
    <w:rsid w:val="0038786A"/>
    <w:rsid w:val="00387BC1"/>
    <w:rsid w:val="003A04A2"/>
    <w:rsid w:val="003A5BD7"/>
    <w:rsid w:val="003A7D85"/>
    <w:rsid w:val="003B0D77"/>
    <w:rsid w:val="003B4DD1"/>
    <w:rsid w:val="003C24FC"/>
    <w:rsid w:val="003C259B"/>
    <w:rsid w:val="003C6B58"/>
    <w:rsid w:val="003C6DD6"/>
    <w:rsid w:val="003C6DF0"/>
    <w:rsid w:val="003D225E"/>
    <w:rsid w:val="003D251C"/>
    <w:rsid w:val="003D4CDB"/>
    <w:rsid w:val="003D6A5C"/>
    <w:rsid w:val="003E7272"/>
    <w:rsid w:val="003F0E59"/>
    <w:rsid w:val="003F3657"/>
    <w:rsid w:val="003F50D6"/>
    <w:rsid w:val="00402F7F"/>
    <w:rsid w:val="00406A14"/>
    <w:rsid w:val="004108FC"/>
    <w:rsid w:val="00422AE8"/>
    <w:rsid w:val="00433C44"/>
    <w:rsid w:val="00435748"/>
    <w:rsid w:val="00453A59"/>
    <w:rsid w:val="00460190"/>
    <w:rsid w:val="00460D4F"/>
    <w:rsid w:val="004679DB"/>
    <w:rsid w:val="004702F6"/>
    <w:rsid w:val="00473F78"/>
    <w:rsid w:val="0048139B"/>
    <w:rsid w:val="004A2C3F"/>
    <w:rsid w:val="004A2E3B"/>
    <w:rsid w:val="004A7026"/>
    <w:rsid w:val="004B264E"/>
    <w:rsid w:val="004C7B1E"/>
    <w:rsid w:val="004D0EDD"/>
    <w:rsid w:val="004D1BBD"/>
    <w:rsid w:val="004D2118"/>
    <w:rsid w:val="004D6087"/>
    <w:rsid w:val="00502A80"/>
    <w:rsid w:val="00520BA9"/>
    <w:rsid w:val="00527969"/>
    <w:rsid w:val="00533565"/>
    <w:rsid w:val="005403BB"/>
    <w:rsid w:val="00542BD3"/>
    <w:rsid w:val="005469A3"/>
    <w:rsid w:val="00550CBF"/>
    <w:rsid w:val="00551DDF"/>
    <w:rsid w:val="0055512B"/>
    <w:rsid w:val="005557E3"/>
    <w:rsid w:val="0055650A"/>
    <w:rsid w:val="00567765"/>
    <w:rsid w:val="00572FD9"/>
    <w:rsid w:val="00576D1C"/>
    <w:rsid w:val="005858AA"/>
    <w:rsid w:val="005913C4"/>
    <w:rsid w:val="005953B5"/>
    <w:rsid w:val="00595C56"/>
    <w:rsid w:val="005963C4"/>
    <w:rsid w:val="00597C80"/>
    <w:rsid w:val="005A5553"/>
    <w:rsid w:val="005A5EAF"/>
    <w:rsid w:val="005C291C"/>
    <w:rsid w:val="005C60DA"/>
    <w:rsid w:val="005C6AA9"/>
    <w:rsid w:val="005D186F"/>
    <w:rsid w:val="005D47C8"/>
    <w:rsid w:val="005D7AEC"/>
    <w:rsid w:val="005F302C"/>
    <w:rsid w:val="005F5DAA"/>
    <w:rsid w:val="005F62FF"/>
    <w:rsid w:val="00606CB2"/>
    <w:rsid w:val="006076AA"/>
    <w:rsid w:val="0061103C"/>
    <w:rsid w:val="006122AB"/>
    <w:rsid w:val="00612E29"/>
    <w:rsid w:val="00626B72"/>
    <w:rsid w:val="006321B5"/>
    <w:rsid w:val="006427C9"/>
    <w:rsid w:val="006427FA"/>
    <w:rsid w:val="0064591F"/>
    <w:rsid w:val="00645D84"/>
    <w:rsid w:val="00646E2D"/>
    <w:rsid w:val="00650DE0"/>
    <w:rsid w:val="00652117"/>
    <w:rsid w:val="006522DD"/>
    <w:rsid w:val="0065242A"/>
    <w:rsid w:val="00654DC2"/>
    <w:rsid w:val="00661506"/>
    <w:rsid w:val="0067006D"/>
    <w:rsid w:val="0068087B"/>
    <w:rsid w:val="006840B7"/>
    <w:rsid w:val="0068662A"/>
    <w:rsid w:val="00692434"/>
    <w:rsid w:val="006B38D7"/>
    <w:rsid w:val="006B5306"/>
    <w:rsid w:val="006C1AA0"/>
    <w:rsid w:val="006D042A"/>
    <w:rsid w:val="006F0EAB"/>
    <w:rsid w:val="006F19FE"/>
    <w:rsid w:val="006F1A32"/>
    <w:rsid w:val="006F63A8"/>
    <w:rsid w:val="00702F0D"/>
    <w:rsid w:val="007053C9"/>
    <w:rsid w:val="00722853"/>
    <w:rsid w:val="00725E69"/>
    <w:rsid w:val="007411D3"/>
    <w:rsid w:val="007428AC"/>
    <w:rsid w:val="00745F33"/>
    <w:rsid w:val="00746991"/>
    <w:rsid w:val="00752E24"/>
    <w:rsid w:val="007536BC"/>
    <w:rsid w:val="007550DB"/>
    <w:rsid w:val="00757789"/>
    <w:rsid w:val="00770B09"/>
    <w:rsid w:val="00784C98"/>
    <w:rsid w:val="00791C4D"/>
    <w:rsid w:val="00791F7F"/>
    <w:rsid w:val="00792262"/>
    <w:rsid w:val="007C52B8"/>
    <w:rsid w:val="007D2173"/>
    <w:rsid w:val="007D415E"/>
    <w:rsid w:val="007F4D89"/>
    <w:rsid w:val="007F7D42"/>
    <w:rsid w:val="00810B85"/>
    <w:rsid w:val="0081112A"/>
    <w:rsid w:val="0081397E"/>
    <w:rsid w:val="008473C1"/>
    <w:rsid w:val="00853B58"/>
    <w:rsid w:val="0086336D"/>
    <w:rsid w:val="00872CE5"/>
    <w:rsid w:val="00874DDA"/>
    <w:rsid w:val="00875471"/>
    <w:rsid w:val="008774EB"/>
    <w:rsid w:val="008837CB"/>
    <w:rsid w:val="00891575"/>
    <w:rsid w:val="00891BDD"/>
    <w:rsid w:val="008955C6"/>
    <w:rsid w:val="008A1506"/>
    <w:rsid w:val="008A4740"/>
    <w:rsid w:val="008B1519"/>
    <w:rsid w:val="008B26BF"/>
    <w:rsid w:val="008B4D8A"/>
    <w:rsid w:val="008B5224"/>
    <w:rsid w:val="008B6A58"/>
    <w:rsid w:val="008C6562"/>
    <w:rsid w:val="008C7BF6"/>
    <w:rsid w:val="008D1DB0"/>
    <w:rsid w:val="008D493F"/>
    <w:rsid w:val="008E5705"/>
    <w:rsid w:val="008F18F4"/>
    <w:rsid w:val="0090045F"/>
    <w:rsid w:val="0090403A"/>
    <w:rsid w:val="0090684C"/>
    <w:rsid w:val="0090792A"/>
    <w:rsid w:val="00915EEC"/>
    <w:rsid w:val="009202C0"/>
    <w:rsid w:val="009210D2"/>
    <w:rsid w:val="009242E8"/>
    <w:rsid w:val="00931915"/>
    <w:rsid w:val="00936342"/>
    <w:rsid w:val="00942505"/>
    <w:rsid w:val="0094337A"/>
    <w:rsid w:val="009440C6"/>
    <w:rsid w:val="00953907"/>
    <w:rsid w:val="009547C2"/>
    <w:rsid w:val="00955D18"/>
    <w:rsid w:val="0096111E"/>
    <w:rsid w:val="0097041E"/>
    <w:rsid w:val="009739DC"/>
    <w:rsid w:val="00976091"/>
    <w:rsid w:val="00981C7A"/>
    <w:rsid w:val="0099021C"/>
    <w:rsid w:val="009A2B9A"/>
    <w:rsid w:val="009B11AA"/>
    <w:rsid w:val="009B7963"/>
    <w:rsid w:val="009C73EC"/>
    <w:rsid w:val="009D6BAC"/>
    <w:rsid w:val="009E6051"/>
    <w:rsid w:val="009E6D14"/>
    <w:rsid w:val="009E720B"/>
    <w:rsid w:val="009F37DA"/>
    <w:rsid w:val="00A018DD"/>
    <w:rsid w:val="00A02733"/>
    <w:rsid w:val="00A20336"/>
    <w:rsid w:val="00A36F9A"/>
    <w:rsid w:val="00A41297"/>
    <w:rsid w:val="00A4189E"/>
    <w:rsid w:val="00A454FE"/>
    <w:rsid w:val="00A45CBD"/>
    <w:rsid w:val="00A559FA"/>
    <w:rsid w:val="00A569D8"/>
    <w:rsid w:val="00A645CF"/>
    <w:rsid w:val="00A744A2"/>
    <w:rsid w:val="00A848CC"/>
    <w:rsid w:val="00A9069E"/>
    <w:rsid w:val="00A95629"/>
    <w:rsid w:val="00AA2900"/>
    <w:rsid w:val="00AB110C"/>
    <w:rsid w:val="00AB2B75"/>
    <w:rsid w:val="00AB4DB0"/>
    <w:rsid w:val="00AD27A0"/>
    <w:rsid w:val="00AD7CCE"/>
    <w:rsid w:val="00B052FE"/>
    <w:rsid w:val="00B1090A"/>
    <w:rsid w:val="00B11295"/>
    <w:rsid w:val="00B256B1"/>
    <w:rsid w:val="00B41754"/>
    <w:rsid w:val="00B44CA5"/>
    <w:rsid w:val="00B510F1"/>
    <w:rsid w:val="00B70747"/>
    <w:rsid w:val="00B70BE5"/>
    <w:rsid w:val="00B729A2"/>
    <w:rsid w:val="00B766C8"/>
    <w:rsid w:val="00B849F6"/>
    <w:rsid w:val="00B85A0B"/>
    <w:rsid w:val="00B919B8"/>
    <w:rsid w:val="00BA0716"/>
    <w:rsid w:val="00BB5C4E"/>
    <w:rsid w:val="00BC2FF3"/>
    <w:rsid w:val="00BC6968"/>
    <w:rsid w:val="00BC7F41"/>
    <w:rsid w:val="00BD0B8A"/>
    <w:rsid w:val="00BD3AD7"/>
    <w:rsid w:val="00BF3349"/>
    <w:rsid w:val="00BF54CB"/>
    <w:rsid w:val="00C0778B"/>
    <w:rsid w:val="00C12396"/>
    <w:rsid w:val="00C217A0"/>
    <w:rsid w:val="00C218A4"/>
    <w:rsid w:val="00C21CCC"/>
    <w:rsid w:val="00C25A3C"/>
    <w:rsid w:val="00C32993"/>
    <w:rsid w:val="00C46B31"/>
    <w:rsid w:val="00C51D41"/>
    <w:rsid w:val="00C52303"/>
    <w:rsid w:val="00C52A30"/>
    <w:rsid w:val="00C64D0C"/>
    <w:rsid w:val="00C77348"/>
    <w:rsid w:val="00C93C4B"/>
    <w:rsid w:val="00CB5973"/>
    <w:rsid w:val="00CB7D31"/>
    <w:rsid w:val="00CC6BC2"/>
    <w:rsid w:val="00CC7D12"/>
    <w:rsid w:val="00CD5ADA"/>
    <w:rsid w:val="00CE270C"/>
    <w:rsid w:val="00CE5580"/>
    <w:rsid w:val="00CF7876"/>
    <w:rsid w:val="00D06C83"/>
    <w:rsid w:val="00D06EE1"/>
    <w:rsid w:val="00D06FE4"/>
    <w:rsid w:val="00D10D58"/>
    <w:rsid w:val="00D13D10"/>
    <w:rsid w:val="00D16D8D"/>
    <w:rsid w:val="00D17993"/>
    <w:rsid w:val="00D2445A"/>
    <w:rsid w:val="00D35628"/>
    <w:rsid w:val="00D42083"/>
    <w:rsid w:val="00D515C6"/>
    <w:rsid w:val="00D52807"/>
    <w:rsid w:val="00D63D98"/>
    <w:rsid w:val="00D659C5"/>
    <w:rsid w:val="00D74C42"/>
    <w:rsid w:val="00D807D5"/>
    <w:rsid w:val="00D819BA"/>
    <w:rsid w:val="00D86AE5"/>
    <w:rsid w:val="00D90D53"/>
    <w:rsid w:val="00D91CB9"/>
    <w:rsid w:val="00D94294"/>
    <w:rsid w:val="00D95BF4"/>
    <w:rsid w:val="00DA2C76"/>
    <w:rsid w:val="00DB0006"/>
    <w:rsid w:val="00DB0326"/>
    <w:rsid w:val="00DB251F"/>
    <w:rsid w:val="00DB48CF"/>
    <w:rsid w:val="00DB7C55"/>
    <w:rsid w:val="00DC3E84"/>
    <w:rsid w:val="00DC4003"/>
    <w:rsid w:val="00DC67C8"/>
    <w:rsid w:val="00DE0AEF"/>
    <w:rsid w:val="00DF47A4"/>
    <w:rsid w:val="00DF4A83"/>
    <w:rsid w:val="00E00C96"/>
    <w:rsid w:val="00E01BAE"/>
    <w:rsid w:val="00E0666C"/>
    <w:rsid w:val="00E067FE"/>
    <w:rsid w:val="00E27AAA"/>
    <w:rsid w:val="00E40CE8"/>
    <w:rsid w:val="00E51C2F"/>
    <w:rsid w:val="00E6350D"/>
    <w:rsid w:val="00E63CB5"/>
    <w:rsid w:val="00E643D3"/>
    <w:rsid w:val="00E720E4"/>
    <w:rsid w:val="00E803EB"/>
    <w:rsid w:val="00E839A6"/>
    <w:rsid w:val="00E97132"/>
    <w:rsid w:val="00E97486"/>
    <w:rsid w:val="00EA47A6"/>
    <w:rsid w:val="00EA5117"/>
    <w:rsid w:val="00EA5B98"/>
    <w:rsid w:val="00EA5ECE"/>
    <w:rsid w:val="00EA7D6E"/>
    <w:rsid w:val="00EB07E5"/>
    <w:rsid w:val="00EB2508"/>
    <w:rsid w:val="00EB2A0A"/>
    <w:rsid w:val="00EB6171"/>
    <w:rsid w:val="00EC782F"/>
    <w:rsid w:val="00ED70DF"/>
    <w:rsid w:val="00EE0F8B"/>
    <w:rsid w:val="00EE1616"/>
    <w:rsid w:val="00EE7E18"/>
    <w:rsid w:val="00EF3FCC"/>
    <w:rsid w:val="00F104B7"/>
    <w:rsid w:val="00F15FAC"/>
    <w:rsid w:val="00F17631"/>
    <w:rsid w:val="00F2616C"/>
    <w:rsid w:val="00F36FB0"/>
    <w:rsid w:val="00F37CC9"/>
    <w:rsid w:val="00F41701"/>
    <w:rsid w:val="00F64E8F"/>
    <w:rsid w:val="00F765B7"/>
    <w:rsid w:val="00F868D0"/>
    <w:rsid w:val="00F86C62"/>
    <w:rsid w:val="00FA1B09"/>
    <w:rsid w:val="00FA795D"/>
    <w:rsid w:val="00FC194D"/>
    <w:rsid w:val="00FC39BA"/>
    <w:rsid w:val="00FD019C"/>
    <w:rsid w:val="00FE73FE"/>
    <w:rsid w:val="00FE7762"/>
    <w:rsid w:val="00FF08B5"/>
    <w:rsid w:val="00FF2D39"/>
    <w:rsid w:val="00FF3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C593E"/>
  <w15:docId w15:val="{273F3A22-728A-4E50-AC64-6CD9C51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styleId="Tabellenraster">
    <w:name w:val="Table Grid"/>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paragraph" w:styleId="Sprechblasentext">
    <w:name w:val="Balloon Text"/>
    <w:basedOn w:val="Standard"/>
    <w:link w:val="SprechblasentextZchn"/>
    <w:rsid w:val="008B4D8A"/>
    <w:rPr>
      <w:rFonts w:ascii="Tahoma" w:hAnsi="Tahoma" w:cs="Tahoma"/>
      <w:sz w:val="16"/>
      <w:szCs w:val="16"/>
    </w:rPr>
  </w:style>
  <w:style w:type="character" w:customStyle="1" w:styleId="SprechblasentextZchn">
    <w:name w:val="Sprechblasentext Zchn"/>
    <w:link w:val="Sprechblasentext"/>
    <w:rsid w:val="008B4D8A"/>
    <w:rPr>
      <w:rFonts w:ascii="Tahoma" w:hAnsi="Tahoma" w:cs="Tahoma"/>
      <w:sz w:val="16"/>
      <w:szCs w:val="16"/>
      <w:lang w:val="de-DE" w:eastAsia="de-DE"/>
    </w:rPr>
  </w:style>
  <w:style w:type="character" w:styleId="BesuchterLink">
    <w:name w:val="FollowedHyperlink"/>
    <w:uiPriority w:val="99"/>
    <w:semiHidden/>
    <w:unhideWhenUsed/>
    <w:rsid w:val="00433C44"/>
    <w:rPr>
      <w:color w:val="800080"/>
      <w:u w:val="single"/>
    </w:rPr>
  </w:style>
  <w:style w:type="paragraph" w:customStyle="1" w:styleId="FarbigeListe-Akzent11">
    <w:name w:val="Farbige Liste - Akzent 11"/>
    <w:basedOn w:val="Standard"/>
    <w:uiPriority w:val="34"/>
    <w:qFormat/>
    <w:rsid w:val="00EB6171"/>
    <w:pPr>
      <w:spacing w:after="200" w:line="276" w:lineRule="auto"/>
      <w:ind w:left="720"/>
      <w:contextualSpacing/>
    </w:pPr>
    <w:rPr>
      <w:rFonts w:ascii="Calibri" w:eastAsia="Calibri" w:hAnsi="Calibri"/>
      <w:sz w:val="22"/>
      <w:szCs w:val="22"/>
      <w:lang w:eastAsia="en-US"/>
    </w:rPr>
  </w:style>
  <w:style w:type="paragraph" w:styleId="Listenabsatz">
    <w:name w:val="List Paragraph"/>
    <w:basedOn w:val="Standard"/>
    <w:uiPriority w:val="34"/>
    <w:qFormat/>
    <w:rsid w:val="001806A6"/>
    <w:pPr>
      <w:ind w:left="720"/>
      <w:contextualSpacing/>
    </w:pPr>
  </w:style>
  <w:style w:type="character" w:styleId="Kommentarzeichen">
    <w:name w:val="annotation reference"/>
    <w:basedOn w:val="Absatz-Standardschriftart"/>
    <w:unhideWhenUsed/>
    <w:rsid w:val="009F37DA"/>
    <w:rPr>
      <w:sz w:val="16"/>
      <w:szCs w:val="16"/>
    </w:rPr>
  </w:style>
  <w:style w:type="paragraph" w:styleId="Kommentartext">
    <w:name w:val="annotation text"/>
    <w:basedOn w:val="Standard"/>
    <w:link w:val="KommentartextZchn"/>
    <w:unhideWhenUsed/>
    <w:rsid w:val="009F37DA"/>
    <w:rPr>
      <w:sz w:val="20"/>
      <w:szCs w:val="20"/>
    </w:rPr>
  </w:style>
  <w:style w:type="character" w:customStyle="1" w:styleId="KommentartextZchn">
    <w:name w:val="Kommentartext Zchn"/>
    <w:basedOn w:val="Absatz-Standardschriftart"/>
    <w:link w:val="Kommentartext"/>
    <w:rsid w:val="009F37DA"/>
  </w:style>
  <w:style w:type="paragraph" w:styleId="Kommentarthema">
    <w:name w:val="annotation subject"/>
    <w:basedOn w:val="Kommentartext"/>
    <w:next w:val="Kommentartext"/>
    <w:link w:val="KommentarthemaZchn"/>
    <w:uiPriority w:val="99"/>
    <w:semiHidden/>
    <w:unhideWhenUsed/>
    <w:rsid w:val="009F37DA"/>
    <w:rPr>
      <w:b/>
      <w:bCs/>
    </w:rPr>
  </w:style>
  <w:style w:type="character" w:customStyle="1" w:styleId="KommentarthemaZchn">
    <w:name w:val="Kommentarthema Zchn"/>
    <w:basedOn w:val="KommentartextZchn"/>
    <w:link w:val="Kommentarthema"/>
    <w:uiPriority w:val="99"/>
    <w:semiHidden/>
    <w:rsid w:val="009F37DA"/>
    <w:rPr>
      <w:b/>
      <w:bCs/>
    </w:rPr>
  </w:style>
  <w:style w:type="paragraph" w:customStyle="1" w:styleId="Default">
    <w:name w:val="Default"/>
    <w:rsid w:val="004D2118"/>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A1B09"/>
    <w:rPr>
      <w:color w:val="605E5C"/>
      <w:shd w:val="clear" w:color="auto" w:fill="E1DFDD"/>
    </w:rPr>
  </w:style>
  <w:style w:type="paragraph" w:styleId="berarbeitung">
    <w:name w:val="Revision"/>
    <w:hidden/>
    <w:uiPriority w:val="99"/>
    <w:semiHidden/>
    <w:rsid w:val="00BB5C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043">
      <w:bodyDiv w:val="1"/>
      <w:marLeft w:val="0"/>
      <w:marRight w:val="0"/>
      <w:marTop w:val="0"/>
      <w:marBottom w:val="0"/>
      <w:divBdr>
        <w:top w:val="none" w:sz="0" w:space="0" w:color="auto"/>
        <w:left w:val="none" w:sz="0" w:space="0" w:color="auto"/>
        <w:bottom w:val="none" w:sz="0" w:space="0" w:color="auto"/>
        <w:right w:val="none" w:sz="0" w:space="0" w:color="auto"/>
      </w:divBdr>
    </w:div>
    <w:div w:id="69810889">
      <w:bodyDiv w:val="1"/>
      <w:marLeft w:val="0"/>
      <w:marRight w:val="0"/>
      <w:marTop w:val="0"/>
      <w:marBottom w:val="0"/>
      <w:divBdr>
        <w:top w:val="none" w:sz="0" w:space="0" w:color="auto"/>
        <w:left w:val="none" w:sz="0" w:space="0" w:color="auto"/>
        <w:bottom w:val="none" w:sz="0" w:space="0" w:color="auto"/>
        <w:right w:val="none" w:sz="0" w:space="0" w:color="auto"/>
      </w:divBdr>
    </w:div>
    <w:div w:id="130446600">
      <w:bodyDiv w:val="1"/>
      <w:marLeft w:val="0"/>
      <w:marRight w:val="0"/>
      <w:marTop w:val="0"/>
      <w:marBottom w:val="0"/>
      <w:divBdr>
        <w:top w:val="none" w:sz="0" w:space="0" w:color="auto"/>
        <w:left w:val="none" w:sz="0" w:space="0" w:color="auto"/>
        <w:bottom w:val="none" w:sz="0" w:space="0" w:color="auto"/>
        <w:right w:val="none" w:sz="0" w:space="0" w:color="auto"/>
      </w:divBdr>
    </w:div>
    <w:div w:id="189685045">
      <w:bodyDiv w:val="1"/>
      <w:marLeft w:val="0"/>
      <w:marRight w:val="0"/>
      <w:marTop w:val="0"/>
      <w:marBottom w:val="0"/>
      <w:divBdr>
        <w:top w:val="none" w:sz="0" w:space="0" w:color="auto"/>
        <w:left w:val="none" w:sz="0" w:space="0" w:color="auto"/>
        <w:bottom w:val="none" w:sz="0" w:space="0" w:color="auto"/>
        <w:right w:val="none" w:sz="0" w:space="0" w:color="auto"/>
      </w:divBdr>
    </w:div>
    <w:div w:id="196968140">
      <w:bodyDiv w:val="1"/>
      <w:marLeft w:val="0"/>
      <w:marRight w:val="0"/>
      <w:marTop w:val="0"/>
      <w:marBottom w:val="0"/>
      <w:divBdr>
        <w:top w:val="none" w:sz="0" w:space="0" w:color="auto"/>
        <w:left w:val="none" w:sz="0" w:space="0" w:color="auto"/>
        <w:bottom w:val="none" w:sz="0" w:space="0" w:color="auto"/>
        <w:right w:val="none" w:sz="0" w:space="0" w:color="auto"/>
      </w:divBdr>
    </w:div>
    <w:div w:id="269356312">
      <w:bodyDiv w:val="1"/>
      <w:marLeft w:val="0"/>
      <w:marRight w:val="0"/>
      <w:marTop w:val="0"/>
      <w:marBottom w:val="0"/>
      <w:divBdr>
        <w:top w:val="none" w:sz="0" w:space="0" w:color="auto"/>
        <w:left w:val="none" w:sz="0" w:space="0" w:color="auto"/>
        <w:bottom w:val="none" w:sz="0" w:space="0" w:color="auto"/>
        <w:right w:val="none" w:sz="0" w:space="0" w:color="auto"/>
      </w:divBdr>
    </w:div>
    <w:div w:id="272056323">
      <w:bodyDiv w:val="1"/>
      <w:marLeft w:val="0"/>
      <w:marRight w:val="0"/>
      <w:marTop w:val="0"/>
      <w:marBottom w:val="0"/>
      <w:divBdr>
        <w:top w:val="none" w:sz="0" w:space="0" w:color="auto"/>
        <w:left w:val="none" w:sz="0" w:space="0" w:color="auto"/>
        <w:bottom w:val="none" w:sz="0" w:space="0" w:color="auto"/>
        <w:right w:val="none" w:sz="0" w:space="0" w:color="auto"/>
      </w:divBdr>
    </w:div>
    <w:div w:id="344406442">
      <w:bodyDiv w:val="1"/>
      <w:marLeft w:val="0"/>
      <w:marRight w:val="0"/>
      <w:marTop w:val="0"/>
      <w:marBottom w:val="0"/>
      <w:divBdr>
        <w:top w:val="none" w:sz="0" w:space="0" w:color="auto"/>
        <w:left w:val="none" w:sz="0" w:space="0" w:color="auto"/>
        <w:bottom w:val="none" w:sz="0" w:space="0" w:color="auto"/>
        <w:right w:val="none" w:sz="0" w:space="0" w:color="auto"/>
      </w:divBdr>
    </w:div>
    <w:div w:id="493838989">
      <w:bodyDiv w:val="1"/>
      <w:marLeft w:val="0"/>
      <w:marRight w:val="0"/>
      <w:marTop w:val="0"/>
      <w:marBottom w:val="0"/>
      <w:divBdr>
        <w:top w:val="none" w:sz="0" w:space="0" w:color="auto"/>
        <w:left w:val="none" w:sz="0" w:space="0" w:color="auto"/>
        <w:bottom w:val="none" w:sz="0" w:space="0" w:color="auto"/>
        <w:right w:val="none" w:sz="0" w:space="0" w:color="auto"/>
      </w:divBdr>
    </w:div>
    <w:div w:id="868876791">
      <w:bodyDiv w:val="1"/>
      <w:marLeft w:val="0"/>
      <w:marRight w:val="0"/>
      <w:marTop w:val="0"/>
      <w:marBottom w:val="0"/>
      <w:divBdr>
        <w:top w:val="none" w:sz="0" w:space="0" w:color="auto"/>
        <w:left w:val="none" w:sz="0" w:space="0" w:color="auto"/>
        <w:bottom w:val="none" w:sz="0" w:space="0" w:color="auto"/>
        <w:right w:val="none" w:sz="0" w:space="0" w:color="auto"/>
      </w:divBdr>
    </w:div>
    <w:div w:id="881285309">
      <w:bodyDiv w:val="1"/>
      <w:marLeft w:val="0"/>
      <w:marRight w:val="0"/>
      <w:marTop w:val="0"/>
      <w:marBottom w:val="0"/>
      <w:divBdr>
        <w:top w:val="none" w:sz="0" w:space="0" w:color="auto"/>
        <w:left w:val="none" w:sz="0" w:space="0" w:color="auto"/>
        <w:bottom w:val="none" w:sz="0" w:space="0" w:color="auto"/>
        <w:right w:val="none" w:sz="0" w:space="0" w:color="auto"/>
      </w:divBdr>
    </w:div>
    <w:div w:id="975793825">
      <w:bodyDiv w:val="1"/>
      <w:marLeft w:val="0"/>
      <w:marRight w:val="0"/>
      <w:marTop w:val="0"/>
      <w:marBottom w:val="0"/>
      <w:divBdr>
        <w:top w:val="none" w:sz="0" w:space="0" w:color="auto"/>
        <w:left w:val="none" w:sz="0" w:space="0" w:color="auto"/>
        <w:bottom w:val="none" w:sz="0" w:space="0" w:color="auto"/>
        <w:right w:val="none" w:sz="0" w:space="0" w:color="auto"/>
      </w:divBdr>
    </w:div>
    <w:div w:id="1088505015">
      <w:bodyDiv w:val="1"/>
      <w:marLeft w:val="0"/>
      <w:marRight w:val="0"/>
      <w:marTop w:val="0"/>
      <w:marBottom w:val="0"/>
      <w:divBdr>
        <w:top w:val="none" w:sz="0" w:space="0" w:color="auto"/>
        <w:left w:val="none" w:sz="0" w:space="0" w:color="auto"/>
        <w:bottom w:val="none" w:sz="0" w:space="0" w:color="auto"/>
        <w:right w:val="none" w:sz="0" w:space="0" w:color="auto"/>
      </w:divBdr>
    </w:div>
    <w:div w:id="1136533515">
      <w:bodyDiv w:val="1"/>
      <w:marLeft w:val="0"/>
      <w:marRight w:val="0"/>
      <w:marTop w:val="0"/>
      <w:marBottom w:val="0"/>
      <w:divBdr>
        <w:top w:val="none" w:sz="0" w:space="0" w:color="auto"/>
        <w:left w:val="none" w:sz="0" w:space="0" w:color="auto"/>
        <w:bottom w:val="none" w:sz="0" w:space="0" w:color="auto"/>
        <w:right w:val="none" w:sz="0" w:space="0" w:color="auto"/>
      </w:divBdr>
    </w:div>
    <w:div w:id="1602758459">
      <w:bodyDiv w:val="1"/>
      <w:marLeft w:val="0"/>
      <w:marRight w:val="0"/>
      <w:marTop w:val="0"/>
      <w:marBottom w:val="0"/>
      <w:divBdr>
        <w:top w:val="none" w:sz="0" w:space="0" w:color="auto"/>
        <w:left w:val="none" w:sz="0" w:space="0" w:color="auto"/>
        <w:bottom w:val="none" w:sz="0" w:space="0" w:color="auto"/>
        <w:right w:val="none" w:sz="0" w:space="0" w:color="auto"/>
      </w:divBdr>
    </w:div>
    <w:div w:id="1693678118">
      <w:bodyDiv w:val="1"/>
      <w:marLeft w:val="0"/>
      <w:marRight w:val="0"/>
      <w:marTop w:val="0"/>
      <w:marBottom w:val="0"/>
      <w:divBdr>
        <w:top w:val="none" w:sz="0" w:space="0" w:color="auto"/>
        <w:left w:val="none" w:sz="0" w:space="0" w:color="auto"/>
        <w:bottom w:val="none" w:sz="0" w:space="0" w:color="auto"/>
        <w:right w:val="none" w:sz="0" w:space="0" w:color="auto"/>
      </w:divBdr>
    </w:div>
    <w:div w:id="17690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7E7-FC67-45B8-9A1A-B89AEEB2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4912</CharactersWithSpaces>
  <SharedDoc>false</SharedDoc>
  <HLinks>
    <vt:vector size="6" baseType="variant">
      <vt:variant>
        <vt:i4>1572954</vt:i4>
      </vt:variant>
      <vt:variant>
        <vt:i4>0</vt:i4>
      </vt:variant>
      <vt:variant>
        <vt:i4>0</vt:i4>
      </vt:variant>
      <vt:variant>
        <vt:i4>5</vt:i4>
      </vt:variant>
      <vt:variant>
        <vt:lpwstr>https://www.uni-bremen.de/fileadmin/user_upload/forschung/uploads_12/Dokumente/Erklaerung_01_Impulse.pdf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Uta</dc:creator>
  <cp:lastModifiedBy>Volkmann, Corinna</cp:lastModifiedBy>
  <cp:revision>3</cp:revision>
  <cp:lastPrinted>2019-12-05T09:07:00Z</cp:lastPrinted>
  <dcterms:created xsi:type="dcterms:W3CDTF">2025-09-30T07:29:00Z</dcterms:created>
  <dcterms:modified xsi:type="dcterms:W3CDTF">2025-10-08T06:59:00Z</dcterms:modified>
</cp:coreProperties>
</file>