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Pr>
          <w:rFonts w:ascii="Verdana" w:hAnsi="Verdana"/>
          <w:b/>
          <w:color w:val="263673"/>
          <w:szCs w:val="24"/>
          <w:lang w:val="en-GB"/>
        </w:rPr>
        <w:t>Learning mobility</w:t>
      </w:r>
      <w:r w:rsidRPr="0087550C">
        <w:rPr>
          <w:rFonts w:ascii="Verdana" w:hAnsi="Verdana"/>
          <w:b/>
          <w:color w:val="263673"/>
          <w:szCs w:val="24"/>
          <w:lang w:val="en-GB"/>
        </w:rPr>
        <w:t xml:space="preserve"> </w:t>
      </w:r>
      <w:r>
        <w:rPr>
          <w:rFonts w:ascii="Verdana" w:hAnsi="Verdana"/>
          <w:b/>
          <w:color w:val="263673"/>
          <w:szCs w:val="24"/>
          <w:lang w:val="en-GB"/>
        </w:rPr>
        <w:t>for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rsidR="00FB5BE5" w:rsidRDefault="00FB5BE5" w:rsidP="00FB5BE5">
      <w:pPr>
        <w:spacing w:after="0"/>
        <w:jc w:val="center"/>
        <w:rPr>
          <w:rFonts w:ascii="Verdana" w:hAnsi="Verdana"/>
          <w:b/>
          <w:color w:val="263673"/>
          <w:sz w:val="32"/>
          <w:szCs w:val="32"/>
          <w:lang w:val="en-GB"/>
        </w:rPr>
      </w:pPr>
    </w:p>
    <w:p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rsidR="00B840FC" w:rsidRDefault="00B840FC" w:rsidP="00B840FC">
      <w:pPr>
        <w:spacing w:after="0"/>
        <w:jc w:val="both"/>
        <w:rPr>
          <w:rFonts w:ascii="Verdana" w:hAnsi="Verdana"/>
          <w:b/>
          <w:color w:val="263673"/>
          <w:sz w:val="32"/>
          <w:szCs w:val="32"/>
          <w:lang w:val="en-GB"/>
        </w:rPr>
      </w:pPr>
    </w:p>
    <w:p w:rsidR="00527D5B" w:rsidRDefault="00527D5B" w:rsidP="00B840FC">
      <w:pPr>
        <w:spacing w:after="0"/>
        <w:jc w:val="both"/>
        <w:rPr>
          <w:rFonts w:ascii="Verdana" w:hAnsi="Verdana"/>
          <w:color w:val="263673"/>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Default="00527D5B" w:rsidP="00B840FC">
      <w:pPr>
        <w:spacing w:after="0"/>
        <w:jc w:val="both"/>
        <w:rPr>
          <w:rFonts w:ascii="Verdana" w:hAnsi="Verdana"/>
          <w:szCs w:val="24"/>
          <w:lang w:val="en-GB"/>
        </w:rPr>
      </w:pPr>
    </w:p>
    <w:p w:rsidR="00794AD1" w:rsidRDefault="00794AD1" w:rsidP="00B840FC">
      <w:pPr>
        <w:spacing w:after="0"/>
        <w:jc w:val="both"/>
        <w:rPr>
          <w:rFonts w:ascii="Verdana" w:hAnsi="Verdana"/>
          <w:szCs w:val="24"/>
          <w:lang w:val="en-GB"/>
        </w:rPr>
      </w:pPr>
    </w:p>
    <w:p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p>
    <w:p w:rsidR="007D0962" w:rsidRPr="00F42CE0" w:rsidRDefault="007D0962" w:rsidP="00072ADE">
      <w:pPr>
        <w:keepNext/>
        <w:keepLines/>
        <w:tabs>
          <w:tab w:val="left" w:pos="426"/>
        </w:tabs>
        <w:spacing w:after="0"/>
        <w:jc w:val="both"/>
        <w:rPr>
          <w:rFonts w:ascii="Verdana" w:hAnsi="Verdana"/>
          <w:sz w:val="20"/>
          <w:szCs w:val="20"/>
          <w:lang w:val="en-GB"/>
        </w:rPr>
      </w:pPr>
    </w:p>
    <w:p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Hyperlink"/>
            <w:rFonts w:ascii="Verdana" w:hAnsi="Verdana"/>
            <w:color w:val="auto"/>
            <w:sz w:val="20"/>
            <w:szCs w:val="20"/>
            <w:lang w:val="en-GB"/>
          </w:rPr>
          <w:t>Erasmus Charter for Higher Education</w:t>
        </w:r>
      </w:hyperlink>
      <w:r w:rsidR="000D04C3" w:rsidRPr="00F42CE0">
        <w:rPr>
          <w:rStyle w:val="Funotenzeichen"/>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Hyperlink"/>
            <w:rFonts w:ascii="Verdana" w:hAnsi="Verdana"/>
            <w:sz w:val="20"/>
            <w:lang w:val="en-GB"/>
          </w:rPr>
          <w:t>principles of GDPR</w:t>
        </w:r>
      </w:hyperlink>
      <w:r w:rsidRPr="00F42CE0">
        <w:rPr>
          <w:rStyle w:val="Funotenzeichen"/>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Hyperlink"/>
            <w:rFonts w:ascii="Verdana" w:hAnsi="Verdana"/>
            <w:sz w:val="20"/>
            <w:lang w:val="en-GB"/>
          </w:rPr>
          <w:t>European Student Card Initiative</w:t>
        </w:r>
      </w:hyperlink>
      <w:r w:rsidRPr="00F42CE0">
        <w:rPr>
          <w:rStyle w:val="Funotenzeichen"/>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rsidR="00B81E7C" w:rsidRPr="00093355" w:rsidRDefault="00B81E7C" w:rsidP="00B840FC">
      <w:pPr>
        <w:spacing w:after="0"/>
        <w:jc w:val="both"/>
        <w:rPr>
          <w:rFonts w:ascii="Verdana" w:hAnsi="Verdana"/>
          <w:color w:val="263673"/>
          <w:lang w:val="en-GB"/>
        </w:rPr>
      </w:pPr>
    </w:p>
    <w:p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rsidTr="00551E6D">
        <w:trPr>
          <w:trHeight w:val="1021"/>
        </w:trPr>
        <w:tc>
          <w:tcPr>
            <w:tcW w:w="2648" w:type="dxa"/>
            <w:shd w:val="clear" w:color="auto" w:fill="263673"/>
          </w:tcPr>
          <w:p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unotenzeichen"/>
                <w:rFonts w:ascii="Verdana" w:eastAsia="Verdana" w:hAnsi="Verdana" w:cs="Verdana"/>
                <w:b/>
                <w:bCs/>
                <w:sz w:val="20"/>
                <w:szCs w:val="20"/>
              </w:rPr>
              <w:footnoteReference w:id="5"/>
            </w:r>
          </w:p>
        </w:tc>
        <w:tc>
          <w:tcPr>
            <w:tcW w:w="2409"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unotenzeichen"/>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087C3B" w:rsidRPr="00B10D40" w:rsidTr="00551E6D">
        <w:trPr>
          <w:trHeight w:val="401"/>
        </w:trPr>
        <w:tc>
          <w:tcPr>
            <w:tcW w:w="2648" w:type="dxa"/>
            <w:shd w:val="clear" w:color="auto" w:fill="auto"/>
          </w:tcPr>
          <w:p w:rsidR="00087C3B" w:rsidRPr="00944070" w:rsidRDefault="00087C3B" w:rsidP="00087C3B">
            <w:pPr>
              <w:spacing w:after="120"/>
              <w:rPr>
                <w:rFonts w:ascii="Verdana" w:hAnsi="Verdana"/>
                <w:sz w:val="20"/>
                <w:lang w:val="en-GB"/>
              </w:rPr>
            </w:pPr>
          </w:p>
          <w:p w:rsidR="00087C3B" w:rsidRPr="00944070" w:rsidRDefault="00087C3B" w:rsidP="00087C3B">
            <w:pPr>
              <w:spacing w:after="120"/>
              <w:rPr>
                <w:rFonts w:ascii="Verdana" w:hAnsi="Verdana"/>
                <w:sz w:val="20"/>
                <w:lang w:val="en-GB"/>
              </w:rPr>
            </w:pPr>
            <w:r>
              <w:rPr>
                <w:rFonts w:ascii="Verdana" w:hAnsi="Verdana"/>
                <w:sz w:val="20"/>
                <w:lang w:val="en-GB"/>
              </w:rPr>
              <w:t>Universität Bremen</w:t>
            </w:r>
          </w:p>
        </w:tc>
        <w:tc>
          <w:tcPr>
            <w:tcW w:w="1288" w:type="dxa"/>
            <w:shd w:val="clear" w:color="auto" w:fill="auto"/>
          </w:tcPr>
          <w:p w:rsidR="00087C3B" w:rsidRPr="00944070" w:rsidRDefault="00087C3B" w:rsidP="00087C3B">
            <w:pPr>
              <w:rPr>
                <w:rFonts w:ascii="Verdana" w:hAnsi="Verdana"/>
                <w:sz w:val="20"/>
                <w:lang w:val="en-GB"/>
              </w:rPr>
            </w:pPr>
            <w:r w:rsidRPr="00087C3B">
              <w:rPr>
                <w:rFonts w:ascii="Verdana" w:hAnsi="Verdana"/>
                <w:sz w:val="18"/>
                <w:lang w:val="en-GB"/>
              </w:rPr>
              <w:t>D BREMEN01</w:t>
            </w:r>
          </w:p>
        </w:tc>
        <w:tc>
          <w:tcPr>
            <w:tcW w:w="2409" w:type="dxa"/>
            <w:shd w:val="clear" w:color="auto" w:fill="auto"/>
          </w:tcPr>
          <w:p w:rsidR="00087C3B" w:rsidRPr="0029445F" w:rsidRDefault="00087C3B" w:rsidP="00087C3B">
            <w:pPr>
              <w:spacing w:after="120"/>
              <w:rPr>
                <w:rFonts w:ascii="Verdana" w:hAnsi="Verdana"/>
                <w:sz w:val="20"/>
                <w:lang w:val="en-GB"/>
              </w:rPr>
            </w:pPr>
            <w:r w:rsidRPr="0029445F">
              <w:rPr>
                <w:rFonts w:ascii="Verdana" w:hAnsi="Verdana"/>
                <w:sz w:val="20"/>
                <w:lang w:val="en-GB"/>
              </w:rPr>
              <w:t>Institutional Coordinator : Barbara Hasenmüller</w:t>
            </w:r>
          </w:p>
          <w:p w:rsidR="00087C3B" w:rsidRPr="0029445F" w:rsidRDefault="00087C3B" w:rsidP="00087C3B">
            <w:pPr>
              <w:spacing w:after="120"/>
              <w:rPr>
                <w:rFonts w:ascii="Verdana" w:hAnsi="Verdana"/>
                <w:sz w:val="20"/>
                <w:lang w:val="en-GB"/>
              </w:rPr>
            </w:pPr>
            <w:r w:rsidRPr="0029445F">
              <w:rPr>
                <w:rFonts w:ascii="Verdana" w:hAnsi="Verdana"/>
                <w:sz w:val="20"/>
                <w:lang w:val="en-GB"/>
              </w:rPr>
              <w:t xml:space="preserve">Email: </w:t>
            </w:r>
            <w:hyperlink r:id="rId12" w:history="1">
              <w:r w:rsidRPr="0029445F">
                <w:rPr>
                  <w:rStyle w:val="Hyperlink"/>
                  <w:rFonts w:ascii="Verdana" w:hAnsi="Verdana"/>
                  <w:sz w:val="20"/>
                  <w:lang w:val="en-GB"/>
                </w:rPr>
                <w:t>eu-programme@uni-bremen.de</w:t>
              </w:r>
            </w:hyperlink>
          </w:p>
          <w:p w:rsidR="00087C3B" w:rsidRPr="000F2B4B" w:rsidRDefault="00087C3B" w:rsidP="00087C3B">
            <w:pPr>
              <w:spacing w:after="120"/>
              <w:rPr>
                <w:rFonts w:ascii="Verdana" w:hAnsi="Verdana"/>
                <w:sz w:val="20"/>
                <w:lang w:val="fr-BE"/>
              </w:rPr>
            </w:pPr>
            <w:r>
              <w:rPr>
                <w:rFonts w:ascii="Verdana" w:hAnsi="Verdana"/>
                <w:sz w:val="20"/>
                <w:lang w:val="fr-BE"/>
              </w:rPr>
              <w:t>Departmental Coordinator :</w:t>
            </w:r>
          </w:p>
        </w:tc>
        <w:tc>
          <w:tcPr>
            <w:tcW w:w="7385" w:type="dxa"/>
          </w:tcPr>
          <w:p w:rsidR="00087C3B" w:rsidRPr="00087C3B" w:rsidRDefault="00087C3B" w:rsidP="00087C3B">
            <w:pPr>
              <w:rPr>
                <w:rFonts w:ascii="Verdana" w:hAnsi="Verdana"/>
                <w:sz w:val="20"/>
                <w:lang w:val="fr-BE"/>
              </w:rPr>
            </w:pPr>
            <w:r w:rsidRPr="0029445F">
              <w:rPr>
                <w:rFonts w:ascii="Verdana" w:hAnsi="Verdana"/>
                <w:sz w:val="20"/>
                <w:lang w:val="fr-FR"/>
              </w:rPr>
              <w:t xml:space="preserve">General: </w:t>
            </w:r>
            <w:hyperlink r:id="rId13" w:history="1">
              <w:r w:rsidRPr="008F513A">
                <w:rPr>
                  <w:rStyle w:val="Hyperlink"/>
                  <w:rFonts w:ascii="Verdana" w:hAnsi="Verdana"/>
                  <w:sz w:val="20"/>
                  <w:lang w:val="fr-BE"/>
                </w:rPr>
                <w:t>www.uni-bremen.de/en</w:t>
              </w:r>
            </w:hyperlink>
          </w:p>
          <w:p w:rsidR="00087C3B" w:rsidRPr="0029445F" w:rsidRDefault="00087C3B" w:rsidP="00087C3B">
            <w:pPr>
              <w:spacing w:after="120"/>
              <w:rPr>
                <w:rFonts w:ascii="Verdana" w:hAnsi="Verdana"/>
                <w:sz w:val="20"/>
                <w:lang w:val="fr-FR"/>
              </w:rPr>
            </w:pPr>
            <w:r w:rsidRPr="0029445F">
              <w:rPr>
                <w:rFonts w:ascii="Verdana" w:hAnsi="Verdana"/>
                <w:sz w:val="20"/>
                <w:lang w:val="fr-FR"/>
              </w:rPr>
              <w:t>Faculty/faculties:</w:t>
            </w:r>
          </w:p>
          <w:p w:rsidR="00087C3B" w:rsidRPr="0029445F" w:rsidRDefault="00087C3B" w:rsidP="00087C3B">
            <w:pPr>
              <w:spacing w:after="120"/>
              <w:rPr>
                <w:rFonts w:ascii="Verdana" w:hAnsi="Verdana"/>
                <w:sz w:val="20"/>
                <w:lang w:val="fr-FR"/>
              </w:rPr>
            </w:pPr>
            <w:r w:rsidRPr="0029445F">
              <w:rPr>
                <w:rFonts w:ascii="Verdana" w:hAnsi="Verdana"/>
                <w:sz w:val="20"/>
                <w:lang w:val="fr-FR"/>
              </w:rPr>
              <w:t>Course catalogue:</w:t>
            </w:r>
            <w:r w:rsidRPr="0029445F">
              <w:rPr>
                <w:lang w:val="fr-FR"/>
              </w:rPr>
              <w:t xml:space="preserve"> </w:t>
            </w:r>
            <w:r w:rsidRPr="0029445F">
              <w:rPr>
                <w:rFonts w:ascii="Verdana" w:hAnsi="Verdana"/>
                <w:sz w:val="20"/>
                <w:lang w:val="fr-FR"/>
              </w:rPr>
              <w:t>https://www.uni-bremen.de/en/studies/starting-your-studies/course-catalog</w:t>
            </w:r>
          </w:p>
        </w:tc>
      </w:tr>
      <w:tr w:rsidR="00087C3B" w:rsidRPr="00944070" w:rsidTr="00551E6D">
        <w:trPr>
          <w:trHeight w:val="895"/>
        </w:trPr>
        <w:tc>
          <w:tcPr>
            <w:tcW w:w="2648" w:type="dxa"/>
            <w:shd w:val="clear" w:color="auto" w:fill="auto"/>
          </w:tcPr>
          <w:p w:rsidR="00087C3B" w:rsidRPr="0029445F" w:rsidRDefault="00087C3B" w:rsidP="00087C3B">
            <w:pPr>
              <w:spacing w:after="120"/>
              <w:rPr>
                <w:rFonts w:ascii="Verdana" w:hAnsi="Verdana"/>
                <w:sz w:val="20"/>
                <w:lang w:val="fr-FR"/>
              </w:rPr>
            </w:pPr>
          </w:p>
          <w:p w:rsidR="00087C3B" w:rsidRPr="0029445F" w:rsidRDefault="00087C3B" w:rsidP="00087C3B">
            <w:pPr>
              <w:rPr>
                <w:rFonts w:ascii="Verdana" w:hAnsi="Verdana"/>
                <w:sz w:val="20"/>
                <w:lang w:val="fr-FR"/>
              </w:rPr>
            </w:pPr>
            <w:r w:rsidRPr="0029445F">
              <w:rPr>
                <w:rFonts w:ascii="Verdana" w:hAnsi="Verdana"/>
                <w:sz w:val="20"/>
                <w:lang w:val="fr-FR"/>
              </w:rPr>
              <w:t xml:space="preserve"> </w:t>
            </w:r>
          </w:p>
        </w:tc>
        <w:tc>
          <w:tcPr>
            <w:tcW w:w="1288" w:type="dxa"/>
            <w:shd w:val="clear" w:color="auto" w:fill="auto"/>
          </w:tcPr>
          <w:p w:rsidR="00087C3B" w:rsidRPr="0029445F" w:rsidRDefault="00087C3B" w:rsidP="00087C3B">
            <w:pPr>
              <w:rPr>
                <w:rFonts w:ascii="Verdana" w:hAnsi="Verdana"/>
                <w:sz w:val="20"/>
                <w:lang w:val="fr-FR"/>
              </w:rPr>
            </w:pPr>
          </w:p>
        </w:tc>
        <w:tc>
          <w:tcPr>
            <w:tcW w:w="2409" w:type="dxa"/>
            <w:shd w:val="clear" w:color="auto" w:fill="auto"/>
          </w:tcPr>
          <w:p w:rsidR="00087C3B" w:rsidRPr="0029445F" w:rsidRDefault="00087C3B" w:rsidP="00087C3B">
            <w:pPr>
              <w:rPr>
                <w:rFonts w:ascii="Verdana" w:hAnsi="Verdana"/>
                <w:sz w:val="20"/>
                <w:lang w:val="fr-FR"/>
              </w:rPr>
            </w:pPr>
          </w:p>
        </w:tc>
        <w:tc>
          <w:tcPr>
            <w:tcW w:w="7385" w:type="dxa"/>
          </w:tcPr>
          <w:p w:rsidR="00087C3B" w:rsidRDefault="00087C3B" w:rsidP="00087C3B">
            <w:pPr>
              <w:spacing w:after="120"/>
              <w:rPr>
                <w:rFonts w:ascii="Verdana" w:hAnsi="Verdana"/>
                <w:sz w:val="20"/>
                <w:lang w:val="en-GB"/>
              </w:rPr>
            </w:pPr>
            <w:r>
              <w:rPr>
                <w:rFonts w:ascii="Verdana" w:hAnsi="Verdana"/>
                <w:sz w:val="20"/>
                <w:lang w:val="en-GB"/>
              </w:rPr>
              <w:t>General:</w:t>
            </w:r>
          </w:p>
          <w:p w:rsidR="00087C3B" w:rsidRDefault="00087C3B" w:rsidP="00087C3B">
            <w:pPr>
              <w:spacing w:after="120"/>
              <w:rPr>
                <w:rFonts w:ascii="Verdana" w:hAnsi="Verdana"/>
                <w:sz w:val="20"/>
                <w:lang w:val="en-GB"/>
              </w:rPr>
            </w:pPr>
            <w:r>
              <w:rPr>
                <w:rFonts w:ascii="Verdana" w:hAnsi="Verdana"/>
                <w:sz w:val="20"/>
                <w:lang w:val="en-GB"/>
              </w:rPr>
              <w:t>Faculty/faculties:</w:t>
            </w:r>
          </w:p>
          <w:p w:rsidR="00087C3B" w:rsidRPr="00944070" w:rsidRDefault="00087C3B" w:rsidP="00087C3B">
            <w:pPr>
              <w:rPr>
                <w:rFonts w:ascii="Verdana" w:hAnsi="Verdana"/>
                <w:sz w:val="20"/>
                <w:lang w:val="en-GB"/>
              </w:rPr>
            </w:pPr>
            <w:r>
              <w:rPr>
                <w:rFonts w:ascii="Verdana" w:hAnsi="Verdana"/>
                <w:sz w:val="20"/>
                <w:lang w:val="en-GB"/>
              </w:rPr>
              <w:t>Course catalogue:</w:t>
            </w:r>
          </w:p>
        </w:tc>
      </w:tr>
      <w:tr w:rsidR="00087C3B" w:rsidRPr="00944070" w:rsidTr="00551E6D">
        <w:trPr>
          <w:trHeight w:val="476"/>
        </w:trPr>
        <w:tc>
          <w:tcPr>
            <w:tcW w:w="2648" w:type="dxa"/>
            <w:shd w:val="clear" w:color="auto" w:fill="D9D9D9"/>
          </w:tcPr>
          <w:p w:rsidR="00087C3B" w:rsidRPr="00944070" w:rsidRDefault="00087C3B" w:rsidP="00087C3B">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rsidR="00087C3B" w:rsidRPr="00944070" w:rsidRDefault="00087C3B" w:rsidP="00087C3B">
            <w:pPr>
              <w:jc w:val="center"/>
              <w:rPr>
                <w:rFonts w:ascii="Verdana" w:hAnsi="Verdana"/>
                <w:sz w:val="20"/>
                <w:lang w:val="en-GB"/>
              </w:rPr>
            </w:pPr>
          </w:p>
        </w:tc>
        <w:tc>
          <w:tcPr>
            <w:tcW w:w="2409" w:type="dxa"/>
            <w:shd w:val="clear" w:color="auto" w:fill="D9D9D9"/>
          </w:tcPr>
          <w:p w:rsidR="00087C3B" w:rsidRPr="00944070" w:rsidRDefault="00087C3B" w:rsidP="00087C3B">
            <w:pPr>
              <w:jc w:val="center"/>
              <w:rPr>
                <w:rFonts w:ascii="Verdana" w:hAnsi="Verdana"/>
                <w:sz w:val="20"/>
                <w:lang w:val="en-GB"/>
              </w:rPr>
            </w:pPr>
          </w:p>
        </w:tc>
        <w:tc>
          <w:tcPr>
            <w:tcW w:w="7385" w:type="dxa"/>
            <w:shd w:val="clear" w:color="auto" w:fill="D9D9D9"/>
          </w:tcPr>
          <w:p w:rsidR="00087C3B" w:rsidRPr="00944070" w:rsidRDefault="00087C3B" w:rsidP="00087C3B">
            <w:pPr>
              <w:jc w:val="center"/>
              <w:rPr>
                <w:rFonts w:ascii="Verdana" w:hAnsi="Verdana"/>
                <w:sz w:val="20"/>
                <w:lang w:val="en-GB"/>
              </w:rPr>
            </w:pPr>
          </w:p>
        </w:tc>
      </w:tr>
      <w:tr w:rsidR="00087C3B" w:rsidRPr="00944070" w:rsidTr="00551E6D">
        <w:trPr>
          <w:trHeight w:val="476"/>
        </w:trPr>
        <w:tc>
          <w:tcPr>
            <w:tcW w:w="2648" w:type="dxa"/>
            <w:shd w:val="clear" w:color="auto" w:fill="D9D9D9"/>
          </w:tcPr>
          <w:p w:rsidR="00087C3B" w:rsidRPr="00944070" w:rsidRDefault="00087C3B" w:rsidP="00087C3B">
            <w:pPr>
              <w:spacing w:after="120"/>
              <w:jc w:val="center"/>
              <w:rPr>
                <w:rFonts w:ascii="Verdana" w:hAnsi="Verdana"/>
                <w:i/>
                <w:sz w:val="18"/>
                <w:szCs w:val="18"/>
                <w:lang w:val="en-GB"/>
              </w:rPr>
            </w:pPr>
          </w:p>
        </w:tc>
        <w:tc>
          <w:tcPr>
            <w:tcW w:w="1288" w:type="dxa"/>
            <w:shd w:val="clear" w:color="auto" w:fill="D9D9D9"/>
          </w:tcPr>
          <w:p w:rsidR="00087C3B" w:rsidRPr="00944070" w:rsidRDefault="00087C3B" w:rsidP="00087C3B">
            <w:pPr>
              <w:jc w:val="center"/>
              <w:rPr>
                <w:rFonts w:ascii="Verdana" w:hAnsi="Verdana"/>
                <w:sz w:val="20"/>
                <w:lang w:val="en-GB"/>
              </w:rPr>
            </w:pPr>
          </w:p>
        </w:tc>
        <w:tc>
          <w:tcPr>
            <w:tcW w:w="2409" w:type="dxa"/>
            <w:shd w:val="clear" w:color="auto" w:fill="D9D9D9"/>
          </w:tcPr>
          <w:p w:rsidR="00087C3B" w:rsidRPr="00944070" w:rsidRDefault="00087C3B" w:rsidP="00087C3B">
            <w:pPr>
              <w:jc w:val="center"/>
              <w:rPr>
                <w:rFonts w:ascii="Verdana" w:hAnsi="Verdana"/>
                <w:sz w:val="20"/>
                <w:lang w:val="en-GB"/>
              </w:rPr>
            </w:pPr>
          </w:p>
        </w:tc>
        <w:tc>
          <w:tcPr>
            <w:tcW w:w="7385" w:type="dxa"/>
            <w:shd w:val="clear" w:color="auto" w:fill="D9D9D9"/>
          </w:tcPr>
          <w:p w:rsidR="00087C3B" w:rsidRDefault="00087C3B" w:rsidP="00087C3B">
            <w:pPr>
              <w:jc w:val="center"/>
              <w:rPr>
                <w:rFonts w:ascii="Verdana" w:hAnsi="Verdana"/>
                <w:sz w:val="20"/>
                <w:lang w:val="en-GB"/>
              </w:rPr>
            </w:pPr>
          </w:p>
        </w:tc>
      </w:tr>
    </w:tbl>
    <w:p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DA7B31">
        <w:rPr>
          <w:rFonts w:ascii="Verdana" w:hAnsi="Verdana"/>
          <w:i/>
          <w:sz w:val="20"/>
          <w:highlight w:val="yellow"/>
          <w:lang w:val="en-GB"/>
        </w:rPr>
        <w:t xml:space="preserve">delete optional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Inter-institutional agreements are not compulsory for Student Mobility for Traineeships or Staff Mobility for Training.</w:t>
      </w:r>
      <w:r w:rsidR="00DA7B31" w:rsidRPr="00DA7B31">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276"/>
        <w:gridCol w:w="1134"/>
        <w:gridCol w:w="1417"/>
        <w:gridCol w:w="1701"/>
        <w:gridCol w:w="1843"/>
        <w:gridCol w:w="1843"/>
        <w:gridCol w:w="1984"/>
      </w:tblGrid>
      <w:tr w:rsidR="00526E1C" w:rsidRPr="00944070" w:rsidTr="00B92CB5">
        <w:trPr>
          <w:trHeight w:val="438"/>
        </w:trPr>
        <w:tc>
          <w:tcPr>
            <w:tcW w:w="1242"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276" w:type="dxa"/>
            <w:vMerge w:val="restart"/>
            <w:shd w:val="clear" w:color="auto" w:fill="263673"/>
          </w:tcPr>
          <w:p w:rsidR="00526E1C" w:rsidRDefault="00526E1C" w:rsidP="00526E1C">
            <w:pPr>
              <w:jc w:val="center"/>
              <w:rPr>
                <w:rFonts w:ascii="Verdana" w:hAnsi="Verdana"/>
                <w:b/>
                <w:bCs/>
                <w:color w:val="FFFFFF"/>
                <w:sz w:val="16"/>
                <w:szCs w:val="16"/>
                <w:lang w:val="en-GB"/>
              </w:rPr>
            </w:pPr>
            <w:r w:rsidRPr="00944070">
              <w:rPr>
                <w:rFonts w:ascii="Verdana" w:hAnsi="Verdana"/>
                <w:b/>
                <w:bCs/>
                <w:i/>
                <w:color w:val="FFFFFF"/>
                <w:sz w:val="20"/>
                <w:lang w:val="en-GB"/>
              </w:rPr>
              <w:t xml:space="preserve">Subject area </w:t>
            </w:r>
          </w:p>
          <w:p w:rsidR="00526E1C" w:rsidRDefault="00526E1C" w:rsidP="00526E1C">
            <w:pPr>
              <w:jc w:val="center"/>
              <w:rPr>
                <w:rFonts w:ascii="Verdana" w:hAnsi="Verdana"/>
                <w:b/>
                <w:bCs/>
                <w:i/>
                <w:color w:val="FFFFFF"/>
                <w:sz w:val="16"/>
                <w:lang w:val="en-GB"/>
              </w:rPr>
            </w:pPr>
            <w:r w:rsidRPr="00944070">
              <w:rPr>
                <w:rFonts w:ascii="Verdana" w:hAnsi="Verdana"/>
                <w:b/>
                <w:bCs/>
                <w:color w:val="FFFFFF"/>
                <w:sz w:val="16"/>
                <w:szCs w:val="16"/>
                <w:lang w:val="en-GB"/>
              </w:rPr>
              <w:t>ISCED</w:t>
            </w:r>
            <w:r>
              <w:rPr>
                <w:rFonts w:ascii="Verdana" w:hAnsi="Verdana"/>
                <w:b/>
                <w:bCs/>
                <w:color w:val="FFFFFF"/>
                <w:sz w:val="16"/>
                <w:szCs w:val="16"/>
                <w:lang w:val="en-GB"/>
              </w:rPr>
              <w:t xml:space="preserve"> CODE</w:t>
            </w:r>
            <w:r w:rsidR="00F42CE0">
              <w:rPr>
                <w:rStyle w:val="Funotenzeichen"/>
                <w:rFonts w:ascii="Verdana" w:hAnsi="Verdana"/>
                <w:b/>
                <w:bCs/>
                <w:color w:val="FFFFFF"/>
                <w:sz w:val="16"/>
                <w:szCs w:val="16"/>
                <w:lang w:val="en-GB"/>
              </w:rPr>
              <w:footnoteReference w:id="7"/>
            </w:r>
            <w:r>
              <w:rPr>
                <w:rFonts w:ascii="Verdana" w:hAnsi="Verdana"/>
                <w:b/>
                <w:bCs/>
                <w:i/>
                <w:color w:val="FFFFFF"/>
                <w:sz w:val="16"/>
                <w:lang w:val="en-GB"/>
              </w:rPr>
              <w:t xml:space="preserve"> </w:t>
            </w:r>
          </w:p>
          <w:p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134" w:type="dxa"/>
            <w:vMerge w:val="restart"/>
            <w:shd w:val="clear" w:color="auto" w:fill="263673"/>
          </w:tcPr>
          <w:p w:rsidR="00526E1C" w:rsidRDefault="00526E1C" w:rsidP="00526E1C">
            <w:pPr>
              <w:jc w:val="center"/>
              <w:rPr>
                <w:rFonts w:ascii="Verdana" w:hAnsi="Verdana"/>
                <w:b/>
                <w:bCs/>
                <w:i/>
                <w:color w:val="FFFFFF"/>
                <w:sz w:val="20"/>
                <w:lang w:val="en-GB"/>
              </w:rPr>
            </w:pPr>
            <w:r w:rsidRPr="00944070">
              <w:rPr>
                <w:rFonts w:ascii="Verdana" w:hAnsi="Verdana"/>
                <w:b/>
                <w:bCs/>
                <w:i/>
                <w:color w:val="FFFFFF"/>
                <w:sz w:val="20"/>
                <w:lang w:val="en-GB"/>
              </w:rPr>
              <w:t xml:space="preserve">Subject area </w:t>
            </w:r>
          </w:p>
          <w:p w:rsidR="00526E1C" w:rsidRDefault="00526E1C" w:rsidP="00526E1C">
            <w:pPr>
              <w:jc w:val="center"/>
              <w:rPr>
                <w:rFonts w:ascii="Verdana" w:hAnsi="Verdana"/>
                <w:b/>
                <w:bCs/>
                <w:color w:val="FFFFFF"/>
                <w:sz w:val="16"/>
                <w:szCs w:val="16"/>
                <w:lang w:val="en-GB"/>
              </w:rPr>
            </w:pPr>
            <w:r>
              <w:rPr>
                <w:rFonts w:ascii="Verdana" w:hAnsi="Verdana"/>
                <w:b/>
                <w:bCs/>
                <w:color w:val="FFFFFF"/>
                <w:sz w:val="16"/>
                <w:szCs w:val="16"/>
                <w:lang w:val="en-GB"/>
              </w:rPr>
              <w:t>NAME</w:t>
            </w:r>
          </w:p>
          <w:p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rsidR="00526E1C" w:rsidRDefault="00526E1C" w:rsidP="00526E1C">
            <w:pPr>
              <w:jc w:val="center"/>
              <w:rPr>
                <w:rFonts w:ascii="Verdana" w:hAnsi="Verdana"/>
                <w:b/>
                <w:bCs/>
                <w:i/>
                <w:color w:val="FFFFFF"/>
                <w:sz w:val="20"/>
                <w:lang w:val="en-GB"/>
              </w:rPr>
            </w:pPr>
            <w:r>
              <w:rPr>
                <w:rFonts w:ascii="Verdana" w:hAnsi="Verdana"/>
                <w:b/>
                <w:bCs/>
                <w:i/>
                <w:color w:val="FFFFFF"/>
                <w:sz w:val="20"/>
                <w:lang w:val="en-GB"/>
              </w:rPr>
              <w:t>Study cycle</w:t>
            </w:r>
          </w:p>
          <w:p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[short cycle, 1st , 2nd or 3rd]</w:t>
            </w:r>
          </w:p>
          <w:p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7371" w:type="dxa"/>
            <w:gridSpan w:val="4"/>
            <w:shd w:val="clear" w:color="auto" w:fill="263673"/>
          </w:tcPr>
          <w:p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rsidTr="00B92CB5">
        <w:trPr>
          <w:trHeight w:val="1124"/>
        </w:trPr>
        <w:tc>
          <w:tcPr>
            <w:tcW w:w="1242"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134"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students]</w:t>
            </w:r>
          </w:p>
        </w:tc>
        <w:tc>
          <w:tcPr>
            <w:tcW w:w="1843"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total number of months</w:t>
            </w:r>
            <w:r>
              <w:rPr>
                <w:rFonts w:ascii="Verdana" w:hAnsi="Verdana"/>
                <w:i/>
                <w:color w:val="FFFFFF"/>
                <w:sz w:val="16"/>
                <w:szCs w:val="16"/>
                <w:lang w:val="en-GB"/>
              </w:rPr>
              <w:t>]</w:t>
            </w:r>
          </w:p>
        </w:tc>
        <w:tc>
          <w:tcPr>
            <w:tcW w:w="1843"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staff]</w:t>
            </w:r>
          </w:p>
        </w:tc>
        <w:tc>
          <w:tcPr>
            <w:tcW w:w="1984"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days]</w:t>
            </w:r>
          </w:p>
        </w:tc>
      </w:tr>
      <w:tr w:rsidR="00526E1C" w:rsidRPr="00944070" w:rsidTr="00B92CB5">
        <w:trPr>
          <w:trHeight w:val="480"/>
        </w:trPr>
        <w:tc>
          <w:tcPr>
            <w:tcW w:w="1242" w:type="dxa"/>
            <w:vMerge w:val="restart"/>
            <w:shd w:val="clear" w:color="auto" w:fill="auto"/>
          </w:tcPr>
          <w:p w:rsidR="00526E1C" w:rsidRPr="00087C3B" w:rsidRDefault="00087C3B" w:rsidP="00973754">
            <w:pPr>
              <w:rPr>
                <w:rFonts w:ascii="Verdana" w:hAnsi="Verdana"/>
                <w:sz w:val="18"/>
                <w:lang w:val="en-GB"/>
              </w:rPr>
            </w:pPr>
            <w:r w:rsidRPr="00087C3B">
              <w:rPr>
                <w:rFonts w:ascii="Verdana" w:hAnsi="Verdana"/>
                <w:sz w:val="18"/>
                <w:lang w:val="en-GB"/>
              </w:rPr>
              <w:t>D BREMEN01</w:t>
            </w:r>
          </w:p>
        </w:tc>
        <w:tc>
          <w:tcPr>
            <w:tcW w:w="1276" w:type="dxa"/>
            <w:vMerge w:val="restart"/>
            <w:shd w:val="clear" w:color="auto" w:fill="auto"/>
          </w:tcPr>
          <w:p w:rsidR="00526E1C" w:rsidRPr="00087C3B" w:rsidRDefault="00526E1C" w:rsidP="00973754">
            <w:pPr>
              <w:rPr>
                <w:rFonts w:ascii="Verdana" w:hAnsi="Verdana"/>
                <w:sz w:val="18"/>
                <w:lang w:val="en-GB"/>
              </w:rPr>
            </w:pPr>
          </w:p>
        </w:tc>
        <w:tc>
          <w:tcPr>
            <w:tcW w:w="1276" w:type="dxa"/>
            <w:shd w:val="clear" w:color="auto" w:fill="auto"/>
          </w:tcPr>
          <w:p w:rsidR="00526E1C" w:rsidRPr="00944070" w:rsidRDefault="00526E1C" w:rsidP="00973754">
            <w:pPr>
              <w:rPr>
                <w:rFonts w:ascii="Verdana" w:hAnsi="Verdana"/>
                <w:sz w:val="20"/>
                <w:lang w:val="en-GB"/>
              </w:rPr>
            </w:pPr>
          </w:p>
        </w:tc>
        <w:tc>
          <w:tcPr>
            <w:tcW w:w="1134" w:type="dxa"/>
            <w:shd w:val="clear" w:color="auto" w:fill="auto"/>
          </w:tcPr>
          <w:p w:rsidR="00526E1C" w:rsidRPr="00944070" w:rsidRDefault="00526E1C" w:rsidP="00973754">
            <w:pPr>
              <w:jc w:val="center"/>
              <w:rPr>
                <w:rFonts w:ascii="Verdana" w:hAnsi="Verdana"/>
                <w:color w:val="FFFFFF"/>
                <w:sz w:val="20"/>
                <w:lang w:val="en-GB"/>
              </w:rPr>
            </w:pPr>
          </w:p>
        </w:tc>
        <w:tc>
          <w:tcPr>
            <w:tcW w:w="1417" w:type="dxa"/>
            <w:shd w:val="clear" w:color="auto" w:fill="auto"/>
          </w:tcPr>
          <w:p w:rsidR="00526E1C" w:rsidRPr="00944070" w:rsidRDefault="00526E1C" w:rsidP="00973754">
            <w:pPr>
              <w:jc w:val="center"/>
              <w:rPr>
                <w:rFonts w:ascii="Verdana" w:hAnsi="Verdana"/>
                <w:color w:val="FFFFFF"/>
                <w:sz w:val="20"/>
                <w:lang w:val="en-GB"/>
              </w:rPr>
            </w:pPr>
          </w:p>
        </w:tc>
        <w:tc>
          <w:tcPr>
            <w:tcW w:w="1701" w:type="dxa"/>
            <w:shd w:val="clear" w:color="auto" w:fill="auto"/>
          </w:tcPr>
          <w:p w:rsidR="00526E1C" w:rsidRPr="00944070" w:rsidRDefault="00526E1C" w:rsidP="00973754">
            <w:pPr>
              <w:rPr>
                <w:rFonts w:ascii="Verdana" w:hAnsi="Verdana"/>
                <w:sz w:val="20"/>
                <w:lang w:val="en-GB"/>
              </w:rPr>
            </w:pPr>
          </w:p>
        </w:tc>
        <w:tc>
          <w:tcPr>
            <w:tcW w:w="1843" w:type="dxa"/>
            <w:shd w:val="clear" w:color="auto" w:fill="auto"/>
          </w:tcPr>
          <w:p w:rsidR="000D2FB8" w:rsidRPr="00944070" w:rsidRDefault="000D2FB8" w:rsidP="00973754">
            <w:pPr>
              <w:rPr>
                <w:rFonts w:ascii="Verdana" w:hAnsi="Verdana"/>
                <w:sz w:val="20"/>
                <w:lang w:val="en-GB"/>
              </w:rPr>
            </w:pPr>
          </w:p>
        </w:tc>
        <w:tc>
          <w:tcPr>
            <w:tcW w:w="1843" w:type="dxa"/>
            <w:shd w:val="clear" w:color="auto" w:fill="auto"/>
          </w:tcPr>
          <w:p w:rsidR="00526E1C" w:rsidRPr="00944070" w:rsidRDefault="00526E1C" w:rsidP="00973754">
            <w:pPr>
              <w:rPr>
                <w:rFonts w:ascii="Verdana" w:hAnsi="Verdana"/>
                <w:sz w:val="20"/>
                <w:lang w:val="en-GB"/>
              </w:rPr>
            </w:pPr>
          </w:p>
        </w:tc>
        <w:tc>
          <w:tcPr>
            <w:tcW w:w="1984" w:type="dxa"/>
            <w:shd w:val="clear" w:color="auto" w:fill="auto"/>
          </w:tcPr>
          <w:p w:rsidR="00526E1C" w:rsidRPr="00944070" w:rsidRDefault="00526E1C" w:rsidP="00973754">
            <w:pPr>
              <w:rPr>
                <w:rFonts w:ascii="Verdana" w:hAnsi="Verdana"/>
                <w:sz w:val="20"/>
                <w:lang w:val="en-GB"/>
              </w:rPr>
            </w:pPr>
          </w:p>
        </w:tc>
      </w:tr>
      <w:tr w:rsidR="00526E1C" w:rsidRPr="00AF07C2" w:rsidTr="00B92CB5">
        <w:trPr>
          <w:trHeight w:val="480"/>
        </w:trPr>
        <w:tc>
          <w:tcPr>
            <w:tcW w:w="1242" w:type="dxa"/>
            <w:vMerge/>
            <w:shd w:val="clear" w:color="auto" w:fill="auto"/>
          </w:tcPr>
          <w:p w:rsidR="00526E1C" w:rsidRPr="00087C3B" w:rsidRDefault="00526E1C" w:rsidP="002A2BEF">
            <w:pPr>
              <w:rPr>
                <w:rFonts w:ascii="Verdana" w:hAnsi="Verdana"/>
                <w:sz w:val="18"/>
                <w:lang w:val="en-GB"/>
              </w:rPr>
            </w:pPr>
          </w:p>
        </w:tc>
        <w:tc>
          <w:tcPr>
            <w:tcW w:w="1276" w:type="dxa"/>
            <w:vMerge/>
            <w:shd w:val="clear" w:color="auto" w:fill="auto"/>
          </w:tcPr>
          <w:p w:rsidR="00526E1C" w:rsidRPr="00087C3B" w:rsidRDefault="00526E1C" w:rsidP="002A2BEF">
            <w:pPr>
              <w:rPr>
                <w:rFonts w:ascii="Verdana" w:hAnsi="Verdana"/>
                <w:sz w:val="18"/>
                <w:lang w:val="en-GB"/>
              </w:rPr>
            </w:pP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984" w:type="dxa"/>
            <w:shd w:val="clear" w:color="auto" w:fill="auto"/>
          </w:tcPr>
          <w:p w:rsidR="00526E1C" w:rsidRPr="00944070" w:rsidRDefault="00526E1C" w:rsidP="002A2BEF">
            <w:pPr>
              <w:rPr>
                <w:rFonts w:ascii="Verdana" w:hAnsi="Verdana"/>
                <w:sz w:val="20"/>
                <w:lang w:val="en-GB"/>
              </w:rPr>
            </w:pPr>
          </w:p>
        </w:tc>
      </w:tr>
      <w:tr w:rsidR="00526E1C" w:rsidRPr="00AF07C2" w:rsidTr="00B92CB5">
        <w:trPr>
          <w:trHeight w:val="480"/>
        </w:trPr>
        <w:tc>
          <w:tcPr>
            <w:tcW w:w="1242" w:type="dxa"/>
            <w:vMerge w:val="restart"/>
            <w:shd w:val="clear" w:color="auto" w:fill="auto"/>
          </w:tcPr>
          <w:p w:rsidR="00526E1C" w:rsidRPr="00087C3B" w:rsidRDefault="00526E1C" w:rsidP="002A2BEF">
            <w:pPr>
              <w:rPr>
                <w:rFonts w:ascii="Verdana" w:hAnsi="Verdana"/>
                <w:sz w:val="18"/>
                <w:lang w:val="en-GB"/>
              </w:rPr>
            </w:pPr>
          </w:p>
        </w:tc>
        <w:tc>
          <w:tcPr>
            <w:tcW w:w="1276" w:type="dxa"/>
            <w:vMerge w:val="restart"/>
            <w:shd w:val="clear" w:color="auto" w:fill="auto"/>
          </w:tcPr>
          <w:p w:rsidR="00526E1C" w:rsidRPr="00087C3B" w:rsidRDefault="00087C3B" w:rsidP="002A2BEF">
            <w:pPr>
              <w:rPr>
                <w:rFonts w:ascii="Verdana" w:hAnsi="Verdana"/>
                <w:sz w:val="18"/>
                <w:lang w:val="en-GB"/>
              </w:rPr>
            </w:pPr>
            <w:r w:rsidRPr="00087C3B">
              <w:rPr>
                <w:rFonts w:ascii="Verdana" w:hAnsi="Verdana"/>
                <w:sz w:val="18"/>
                <w:lang w:val="en-GB"/>
              </w:rPr>
              <w:t>D BREMEN01</w:t>
            </w: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8675C9">
            <w:pPr>
              <w:jc w:val="center"/>
              <w:rPr>
                <w:rFonts w:ascii="Verdana" w:hAnsi="Verdana"/>
                <w:sz w:val="20"/>
                <w:lang w:val="en-GB"/>
              </w:rPr>
            </w:pPr>
          </w:p>
        </w:tc>
        <w:tc>
          <w:tcPr>
            <w:tcW w:w="1984" w:type="dxa"/>
            <w:shd w:val="clear" w:color="auto" w:fill="auto"/>
          </w:tcPr>
          <w:p w:rsidR="00526E1C" w:rsidRPr="00944070" w:rsidRDefault="00526E1C" w:rsidP="001E1568">
            <w:pPr>
              <w:jc w:val="center"/>
              <w:rPr>
                <w:rFonts w:ascii="Verdana" w:hAnsi="Verdana"/>
                <w:sz w:val="20"/>
                <w:lang w:val="en-GB"/>
              </w:rPr>
            </w:pPr>
          </w:p>
        </w:tc>
      </w:tr>
      <w:tr w:rsidR="00526E1C" w:rsidRPr="00AF07C2" w:rsidTr="00B92CB5">
        <w:trPr>
          <w:trHeight w:val="480"/>
        </w:trPr>
        <w:tc>
          <w:tcPr>
            <w:tcW w:w="1242" w:type="dxa"/>
            <w:vMerge/>
            <w:shd w:val="clear" w:color="auto" w:fill="auto"/>
          </w:tcPr>
          <w:p w:rsidR="00526E1C" w:rsidRPr="00944070" w:rsidRDefault="00526E1C" w:rsidP="002A2BEF">
            <w:pPr>
              <w:rPr>
                <w:rFonts w:ascii="Verdana" w:hAnsi="Verdana"/>
                <w:sz w:val="20"/>
                <w:lang w:val="en-GB"/>
              </w:rPr>
            </w:pPr>
          </w:p>
        </w:tc>
        <w:tc>
          <w:tcPr>
            <w:tcW w:w="1276" w:type="dxa"/>
            <w:vMerge/>
            <w:shd w:val="clear" w:color="auto" w:fill="auto"/>
          </w:tcPr>
          <w:p w:rsidR="00526E1C" w:rsidRPr="00944070" w:rsidRDefault="00526E1C" w:rsidP="002A2BEF">
            <w:pPr>
              <w:rPr>
                <w:rFonts w:ascii="Verdana" w:hAnsi="Verdana"/>
                <w:sz w:val="20"/>
                <w:lang w:val="en-GB"/>
              </w:rPr>
            </w:pP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984" w:type="dxa"/>
            <w:shd w:val="clear" w:color="auto" w:fill="auto"/>
          </w:tcPr>
          <w:p w:rsidR="00526E1C" w:rsidRPr="00944070" w:rsidRDefault="00526E1C" w:rsidP="002A2BEF">
            <w:pPr>
              <w:rPr>
                <w:rFonts w:ascii="Verdana" w:hAnsi="Verdana"/>
                <w:sz w:val="20"/>
                <w:lang w:val="en-GB"/>
              </w:rPr>
            </w:pPr>
          </w:p>
        </w:tc>
      </w:tr>
    </w:tbl>
    <w:p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rsidTr="000F608D">
        <w:trPr>
          <w:trHeight w:val="194"/>
        </w:trPr>
        <w:tc>
          <w:tcPr>
            <w:tcW w:w="13716" w:type="dxa"/>
            <w:vMerge w:val="restart"/>
            <w:shd w:val="clear" w:color="auto" w:fill="263673"/>
          </w:tcPr>
          <w:p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rsidTr="009C2235">
        <w:trPr>
          <w:trHeight w:val="422"/>
        </w:trPr>
        <w:tc>
          <w:tcPr>
            <w:tcW w:w="13716" w:type="dxa"/>
            <w:vMerge/>
            <w:shd w:val="clear" w:color="auto" w:fill="263673"/>
          </w:tcPr>
          <w:p w:rsidR="00BA3F2C" w:rsidRPr="00944070" w:rsidRDefault="00BA3F2C" w:rsidP="00393F85">
            <w:pPr>
              <w:jc w:val="center"/>
              <w:rPr>
                <w:rFonts w:ascii="Verdana" w:hAnsi="Verdana"/>
                <w:b/>
                <w:bCs/>
                <w:color w:val="FFFFFF"/>
                <w:sz w:val="20"/>
                <w:lang w:val="en-GB"/>
              </w:rPr>
            </w:pPr>
          </w:p>
        </w:tc>
      </w:tr>
      <w:tr w:rsidR="00BA3F2C" w:rsidRPr="00944070" w:rsidTr="00DA7B31">
        <w:trPr>
          <w:trHeight w:val="411"/>
        </w:trPr>
        <w:tc>
          <w:tcPr>
            <w:tcW w:w="13716" w:type="dxa"/>
            <w:shd w:val="clear" w:color="auto" w:fill="auto"/>
          </w:tcPr>
          <w:p w:rsidR="00852DCD" w:rsidRPr="00944070" w:rsidRDefault="009C2235" w:rsidP="00393F85">
            <w:pPr>
              <w:rPr>
                <w:rFonts w:ascii="Verdana" w:hAnsi="Verdana"/>
                <w:sz w:val="20"/>
                <w:lang w:val="en-GB"/>
              </w:rPr>
            </w:pPr>
            <w:r w:rsidRPr="009C2235">
              <w:rPr>
                <w:rFonts w:ascii="Verdana" w:hAnsi="Verdana"/>
                <w:sz w:val="20"/>
                <w:lang w:val="en-GB"/>
              </w:rPr>
              <w:t>e.g. blended mobility, traineeships,</w:t>
            </w:r>
            <w:r w:rsidR="00882744">
              <w:rPr>
                <w:rFonts w:ascii="Verdana" w:hAnsi="Verdana"/>
                <w:sz w:val="20"/>
                <w:lang w:val="en-GB"/>
              </w:rPr>
              <w:t xml:space="preserve"> staff training</w:t>
            </w:r>
            <w:r w:rsidRPr="009C2235">
              <w:rPr>
                <w:rFonts w:ascii="Verdana" w:hAnsi="Verdana"/>
                <w:sz w:val="20"/>
                <w:lang w:val="en-GB"/>
              </w:rPr>
              <w:t xml:space="preserve"> etc.</w:t>
            </w:r>
          </w:p>
        </w:tc>
      </w:tr>
    </w:tbl>
    <w:p w:rsidR="003B08E5" w:rsidRPr="0087550C" w:rsidRDefault="00344BEE" w:rsidP="003C7102">
      <w:pPr>
        <w:keepNext/>
        <w:keepLines/>
        <w:numPr>
          <w:ilvl w:val="0"/>
          <w:numId w:val="40"/>
        </w:numPr>
        <w:tabs>
          <w:tab w:val="left" w:pos="426"/>
        </w:tabs>
        <w:spacing w:before="240"/>
        <w:ind w:left="641" w:hanging="357"/>
        <w:rPr>
          <w:rFonts w:ascii="Verdana" w:hAnsi="Verdana"/>
          <w:b/>
          <w:color w:val="263673"/>
          <w:lang w:val="en-GB"/>
        </w:rPr>
      </w:pPr>
      <w:bookmarkStart w:id="0" w:name="_GoBack"/>
      <w:bookmarkEnd w:id="0"/>
      <w:r>
        <w:rPr>
          <w:rFonts w:ascii="Verdana" w:hAnsi="Verdana"/>
          <w:b/>
          <w:color w:val="263673"/>
          <w:lang w:val="en-GB"/>
        </w:rPr>
        <w:lastRenderedPageBreak/>
        <w:t>Recommended language skills</w:t>
      </w:r>
    </w:p>
    <w:p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unotenzeichen"/>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rsidTr="00357F59">
        <w:tc>
          <w:tcPr>
            <w:tcW w:w="1629"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rsidR="00EA7013" w:rsidRDefault="00FE223C" w:rsidP="00FE223C">
            <w:pPr>
              <w:jc w:val="center"/>
              <w:rPr>
                <w:rFonts w:ascii="Verdana" w:hAnsi="Verdana"/>
                <w:b/>
                <w:bCs/>
                <w:i/>
                <w:color w:val="FFFFFF"/>
                <w:sz w:val="20"/>
                <w:lang w:val="en-GB"/>
              </w:rPr>
            </w:pPr>
            <w:r w:rsidRPr="00944070">
              <w:rPr>
                <w:rFonts w:ascii="Verdana" w:hAnsi="Verdana"/>
                <w:b/>
                <w:bCs/>
                <w:i/>
                <w:color w:val="FFFFFF"/>
                <w:sz w:val="20"/>
                <w:lang w:val="en-GB"/>
              </w:rPr>
              <w:t>Subject</w:t>
            </w:r>
            <w:r w:rsidR="00EA7013" w:rsidRPr="00944070">
              <w:rPr>
                <w:rFonts w:ascii="Verdana" w:hAnsi="Verdana"/>
                <w:b/>
                <w:bCs/>
                <w:i/>
                <w:color w:val="FFFFFF"/>
                <w:sz w:val="20"/>
                <w:lang w:val="en-GB"/>
              </w:rPr>
              <w:t xml:space="preserve"> area </w:t>
            </w:r>
          </w:p>
          <w:p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rsidTr="00357F59">
        <w:tc>
          <w:tcPr>
            <w:tcW w:w="1629" w:type="dxa"/>
            <w:vMerge/>
            <w:shd w:val="clear" w:color="auto" w:fill="263673"/>
          </w:tcPr>
          <w:p w:rsidR="00EA7013" w:rsidRPr="00944070" w:rsidRDefault="00EA7013" w:rsidP="003A686C">
            <w:pPr>
              <w:rPr>
                <w:rFonts w:ascii="Verdana" w:hAnsi="Verdana"/>
                <w:sz w:val="20"/>
                <w:lang w:val="en-GB"/>
              </w:rPr>
            </w:pPr>
          </w:p>
        </w:tc>
        <w:tc>
          <w:tcPr>
            <w:tcW w:w="1594" w:type="dxa"/>
            <w:vMerge/>
            <w:shd w:val="clear" w:color="auto" w:fill="263673"/>
          </w:tcPr>
          <w:p w:rsidR="00EA7013" w:rsidRPr="00944070" w:rsidRDefault="00EA7013" w:rsidP="003A686C">
            <w:pPr>
              <w:rPr>
                <w:rFonts w:ascii="Verdana" w:hAnsi="Verdana"/>
                <w:sz w:val="20"/>
                <w:lang w:val="en-GB"/>
              </w:rPr>
            </w:pPr>
          </w:p>
        </w:tc>
        <w:tc>
          <w:tcPr>
            <w:tcW w:w="1705" w:type="dxa"/>
            <w:vMerge/>
            <w:shd w:val="clear" w:color="auto" w:fill="263673"/>
          </w:tcPr>
          <w:p w:rsidR="00EA7013" w:rsidRPr="00944070" w:rsidRDefault="00EA7013" w:rsidP="003A686C">
            <w:pPr>
              <w:rPr>
                <w:rFonts w:ascii="Verdana" w:hAnsi="Verdana"/>
                <w:sz w:val="20"/>
                <w:lang w:val="en-GB"/>
              </w:rPr>
            </w:pPr>
          </w:p>
        </w:tc>
        <w:tc>
          <w:tcPr>
            <w:tcW w:w="1701" w:type="dxa"/>
            <w:vMerge/>
            <w:shd w:val="clear" w:color="auto" w:fill="263673"/>
          </w:tcPr>
          <w:p w:rsidR="00EA7013" w:rsidRPr="00944070" w:rsidRDefault="00EA7013" w:rsidP="003A686C">
            <w:pPr>
              <w:rPr>
                <w:rFonts w:ascii="Verdana" w:hAnsi="Verdana"/>
                <w:sz w:val="20"/>
                <w:lang w:val="en-GB"/>
              </w:rPr>
            </w:pPr>
          </w:p>
        </w:tc>
        <w:tc>
          <w:tcPr>
            <w:tcW w:w="3415"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rsidTr="00357F59">
        <w:tc>
          <w:tcPr>
            <w:tcW w:w="1629" w:type="dxa"/>
            <w:shd w:val="clear" w:color="auto" w:fill="auto"/>
          </w:tcPr>
          <w:p w:rsidR="004B67CF" w:rsidRPr="00944070" w:rsidRDefault="00087C3B" w:rsidP="00903E88">
            <w:pPr>
              <w:spacing w:before="120" w:after="120"/>
              <w:rPr>
                <w:rFonts w:ascii="Verdana" w:hAnsi="Verdana"/>
                <w:sz w:val="20"/>
                <w:lang w:val="en-GB"/>
              </w:rPr>
            </w:pPr>
            <w:r>
              <w:rPr>
                <w:rFonts w:ascii="Verdana" w:hAnsi="Verdana"/>
                <w:sz w:val="20"/>
                <w:lang w:val="en-GB"/>
              </w:rPr>
              <w:t>D BREMEN01</w:t>
            </w:r>
          </w:p>
        </w:tc>
        <w:tc>
          <w:tcPr>
            <w:tcW w:w="1594" w:type="dxa"/>
            <w:shd w:val="clear" w:color="auto" w:fill="auto"/>
          </w:tcPr>
          <w:p w:rsidR="00EA7013" w:rsidRPr="00944070" w:rsidRDefault="00EA7013" w:rsidP="00903E88">
            <w:pPr>
              <w:spacing w:before="120" w:after="120"/>
              <w:rPr>
                <w:rFonts w:ascii="Verdana" w:hAnsi="Verdana"/>
                <w:sz w:val="20"/>
                <w:lang w:val="en-GB"/>
              </w:rPr>
            </w:pPr>
          </w:p>
        </w:tc>
        <w:tc>
          <w:tcPr>
            <w:tcW w:w="1705" w:type="dxa"/>
            <w:shd w:val="clear" w:color="auto" w:fill="auto"/>
          </w:tcPr>
          <w:p w:rsidR="00EA7013" w:rsidRPr="00944070" w:rsidRDefault="00087C3B" w:rsidP="00903E88">
            <w:pPr>
              <w:spacing w:before="120" w:after="120"/>
              <w:rPr>
                <w:rFonts w:ascii="Verdana" w:hAnsi="Verdana"/>
                <w:sz w:val="20"/>
                <w:lang w:val="en-GB"/>
              </w:rPr>
            </w:pPr>
            <w:r>
              <w:rPr>
                <w:rFonts w:ascii="Verdana" w:hAnsi="Verdana"/>
                <w:sz w:val="20"/>
                <w:lang w:val="en-GB"/>
              </w:rPr>
              <w:t>German</w:t>
            </w:r>
          </w:p>
        </w:tc>
        <w:tc>
          <w:tcPr>
            <w:tcW w:w="1701" w:type="dxa"/>
            <w:shd w:val="clear" w:color="auto" w:fill="auto"/>
          </w:tcPr>
          <w:p w:rsidR="00EA7013" w:rsidRPr="00944070" w:rsidRDefault="00087C3B" w:rsidP="00903E88">
            <w:pPr>
              <w:spacing w:before="120" w:after="120"/>
              <w:rPr>
                <w:rFonts w:ascii="Verdana" w:hAnsi="Verdana"/>
                <w:sz w:val="20"/>
                <w:lang w:val="en-GB"/>
              </w:rPr>
            </w:pPr>
            <w:r>
              <w:rPr>
                <w:rFonts w:ascii="Verdana" w:hAnsi="Verdana"/>
                <w:sz w:val="20"/>
                <w:lang w:val="en-GB"/>
              </w:rPr>
              <w:t>English</w:t>
            </w:r>
          </w:p>
        </w:tc>
        <w:tc>
          <w:tcPr>
            <w:tcW w:w="3415" w:type="dxa"/>
            <w:shd w:val="clear" w:color="auto" w:fill="auto"/>
          </w:tcPr>
          <w:p w:rsidR="00EA7013" w:rsidRPr="00944070" w:rsidRDefault="00087C3B" w:rsidP="00903E88">
            <w:pPr>
              <w:spacing w:before="120" w:after="120"/>
              <w:rPr>
                <w:rFonts w:ascii="Verdana" w:hAnsi="Verdana"/>
                <w:sz w:val="20"/>
                <w:lang w:val="en-GB"/>
              </w:rPr>
            </w:pPr>
            <w:r>
              <w:rPr>
                <w:rFonts w:ascii="Verdana" w:hAnsi="Verdana"/>
                <w:sz w:val="20"/>
                <w:lang w:val="en-GB"/>
              </w:rPr>
              <w:t>B2</w:t>
            </w:r>
          </w:p>
        </w:tc>
        <w:tc>
          <w:tcPr>
            <w:tcW w:w="3672" w:type="dxa"/>
            <w:shd w:val="clear" w:color="auto" w:fill="auto"/>
          </w:tcPr>
          <w:p w:rsidR="00EA7013" w:rsidRPr="00944070" w:rsidRDefault="00087C3B" w:rsidP="00903E88">
            <w:pPr>
              <w:spacing w:before="120" w:after="120"/>
              <w:rPr>
                <w:rFonts w:ascii="Verdana" w:hAnsi="Verdana"/>
                <w:sz w:val="20"/>
                <w:lang w:val="en-GB"/>
              </w:rPr>
            </w:pPr>
            <w:r>
              <w:rPr>
                <w:rFonts w:ascii="Verdana" w:hAnsi="Verdana"/>
                <w:sz w:val="20"/>
                <w:lang w:val="en-GB"/>
              </w:rPr>
              <w:t>B2</w:t>
            </w:r>
          </w:p>
        </w:tc>
      </w:tr>
      <w:tr w:rsidR="00A51C9C" w:rsidRPr="00944070" w:rsidTr="00357F59">
        <w:tc>
          <w:tcPr>
            <w:tcW w:w="1629" w:type="dxa"/>
            <w:shd w:val="clear" w:color="auto" w:fill="auto"/>
          </w:tcPr>
          <w:p w:rsidR="004B67CF" w:rsidRPr="00944070" w:rsidRDefault="004B67CF" w:rsidP="00903E88">
            <w:pPr>
              <w:spacing w:before="120" w:after="120"/>
              <w:rPr>
                <w:rFonts w:ascii="Verdana" w:hAnsi="Verdana"/>
                <w:sz w:val="20"/>
                <w:lang w:val="en-GB"/>
              </w:rPr>
            </w:pPr>
          </w:p>
        </w:tc>
        <w:tc>
          <w:tcPr>
            <w:tcW w:w="1594" w:type="dxa"/>
            <w:shd w:val="clear" w:color="auto" w:fill="auto"/>
          </w:tcPr>
          <w:p w:rsidR="00EA7013" w:rsidRPr="00944070" w:rsidRDefault="00EA7013" w:rsidP="00DB029A">
            <w:pPr>
              <w:spacing w:after="120"/>
              <w:rPr>
                <w:rFonts w:ascii="Verdana" w:hAnsi="Verdana"/>
                <w:sz w:val="20"/>
                <w:lang w:val="en-GB"/>
              </w:rPr>
            </w:pPr>
          </w:p>
        </w:tc>
        <w:tc>
          <w:tcPr>
            <w:tcW w:w="1705" w:type="dxa"/>
            <w:shd w:val="clear" w:color="auto" w:fill="auto"/>
          </w:tcPr>
          <w:p w:rsidR="00EA7013" w:rsidRPr="00944070" w:rsidRDefault="00EA7013" w:rsidP="00DB029A">
            <w:pPr>
              <w:spacing w:after="120"/>
              <w:rPr>
                <w:rFonts w:ascii="Verdana" w:hAnsi="Verdana"/>
                <w:sz w:val="20"/>
                <w:lang w:val="en-GB"/>
              </w:rPr>
            </w:pPr>
          </w:p>
        </w:tc>
        <w:tc>
          <w:tcPr>
            <w:tcW w:w="1701" w:type="dxa"/>
            <w:shd w:val="clear" w:color="auto" w:fill="auto"/>
          </w:tcPr>
          <w:p w:rsidR="00EA7013" w:rsidRPr="00944070" w:rsidRDefault="00EA7013" w:rsidP="00DB029A">
            <w:pPr>
              <w:spacing w:after="120"/>
              <w:rPr>
                <w:rFonts w:ascii="Verdana" w:hAnsi="Verdana"/>
                <w:sz w:val="20"/>
                <w:lang w:val="en-GB"/>
              </w:rPr>
            </w:pPr>
          </w:p>
        </w:tc>
        <w:tc>
          <w:tcPr>
            <w:tcW w:w="3415" w:type="dxa"/>
            <w:shd w:val="clear" w:color="auto" w:fill="auto"/>
          </w:tcPr>
          <w:p w:rsidR="00EA7013" w:rsidRPr="00944070" w:rsidRDefault="00EA7013" w:rsidP="00DB029A">
            <w:pPr>
              <w:spacing w:after="120"/>
              <w:rPr>
                <w:rFonts w:ascii="Verdana" w:hAnsi="Verdana"/>
                <w:sz w:val="20"/>
                <w:lang w:val="en-GB"/>
              </w:rPr>
            </w:pPr>
          </w:p>
        </w:tc>
        <w:tc>
          <w:tcPr>
            <w:tcW w:w="3672" w:type="dxa"/>
            <w:shd w:val="clear" w:color="auto" w:fill="auto"/>
          </w:tcPr>
          <w:p w:rsidR="00EA7013" w:rsidRPr="00944070" w:rsidRDefault="00EA7013" w:rsidP="00DB029A">
            <w:pPr>
              <w:spacing w:after="120"/>
              <w:rPr>
                <w:rFonts w:ascii="Verdana" w:hAnsi="Verdana"/>
                <w:sz w:val="20"/>
                <w:lang w:val="en-GB"/>
              </w:rPr>
            </w:pPr>
          </w:p>
        </w:tc>
      </w:tr>
    </w:tbl>
    <w:p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rsidR="00A51C9C" w:rsidRPr="00E26E24" w:rsidRDefault="003F2BFD" w:rsidP="00A51C9C">
      <w:pPr>
        <w:pStyle w:val="Listenabsatz"/>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rsidR="001174D4" w:rsidRDefault="00A51C9C" w:rsidP="001174D4">
      <w:pPr>
        <w:pStyle w:val="Listenabsatz"/>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organisation or administration of their Erasmus+ mobility period.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rsidR="00072ADE" w:rsidRPr="004340C0" w:rsidRDefault="00A51C9C" w:rsidP="00E044CB">
      <w:pPr>
        <w:pStyle w:val="Listenabsatz"/>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sidRPr="004340C0">
        <w:rPr>
          <w:rFonts w:ascii="Verdana"/>
          <w:sz w:val="20"/>
          <w:szCs w:val="20"/>
        </w:rPr>
        <w:t>F</w:t>
      </w:r>
      <w:r w:rsidR="00C81D65" w:rsidRPr="004340C0">
        <w:rPr>
          <w:rFonts w:ascii="Verdana"/>
          <w:sz w:val="20"/>
          <w:szCs w:val="20"/>
        </w:rPr>
        <w:t xml:space="preserve">or tuition, registration, examinations or access to laboratory and library facilities. </w:t>
      </w:r>
      <w:r w:rsidR="00C81D65" w:rsidRPr="004340C0">
        <w:rPr>
          <w:rFonts w:ascii="Verdana" w:hAnsi="Verdana"/>
          <w:sz w:val="20"/>
          <w:szCs w:val="20"/>
        </w:rPr>
        <w:t>Nevertheless, they may be charged small fees on the same basis as local students for costs such as insurance, student unions and the use of miscellaneous material.</w:t>
      </w:r>
      <w:r w:rsidRPr="004340C0">
        <w:rPr>
          <w:rFonts w:ascii="Verdana"/>
          <w:sz w:val="20"/>
          <w:szCs w:val="20"/>
        </w:rPr>
        <w:t xml:space="preserve"> </w:t>
      </w:r>
    </w:p>
    <w:p w:rsidR="002A2BEF" w:rsidRPr="002A2BEF" w:rsidRDefault="002A2BE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t xml:space="preserve">Outreach and </w:t>
      </w:r>
      <w:r w:rsidR="00BA3F2C">
        <w:rPr>
          <w:rFonts w:ascii="Verdana" w:hAnsi="Verdana"/>
          <w:b/>
          <w:color w:val="263673"/>
          <w:lang w:val="en-GB"/>
        </w:rPr>
        <w:t>Selection</w:t>
      </w:r>
      <w:r>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rsidR="002A2BEF" w:rsidRDefault="002A2BEF" w:rsidP="00D63E2E">
      <w:pPr>
        <w:spacing w:after="0"/>
        <w:rPr>
          <w:rFonts w:ascii="Verdana" w:hAnsi="Verdana"/>
          <w:sz w:val="20"/>
          <w:lang w:val="en-GB"/>
        </w:rPr>
      </w:pPr>
    </w:p>
    <w:p w:rsidR="00D63E2E" w:rsidRDefault="00D63E2E" w:rsidP="00D63E2E">
      <w:pPr>
        <w:spacing w:after="0"/>
        <w:rPr>
          <w:rFonts w:ascii="Verdana" w:hAnsi="Verdana"/>
          <w:sz w:val="20"/>
          <w:lang w:val="en-GB"/>
        </w:rPr>
      </w:pPr>
    </w:p>
    <w:p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rsidTr="00852DCD">
        <w:tc>
          <w:tcPr>
            <w:tcW w:w="4537" w:type="dxa"/>
            <w:shd w:val="clear" w:color="auto" w:fill="263673"/>
          </w:tcPr>
          <w:p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unotenzeichen"/>
                <w:rFonts w:ascii="Verdana" w:hAnsi="Verdana"/>
                <w:b/>
                <w:bCs/>
                <w:color w:val="FFFFFF"/>
                <w:sz w:val="20"/>
                <w:lang w:val="en-GB"/>
              </w:rPr>
              <w:footnoteReference w:id="9"/>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rsidTr="00852DCD">
        <w:tc>
          <w:tcPr>
            <w:tcW w:w="4537" w:type="dxa"/>
            <w:shd w:val="clear" w:color="auto" w:fill="auto"/>
          </w:tcPr>
          <w:p w:rsidR="00D63E2E" w:rsidRDefault="00D63E2E" w:rsidP="00D63E2E">
            <w:pPr>
              <w:spacing w:after="0"/>
              <w:rPr>
                <w:rFonts w:ascii="Verdana" w:hAnsi="Verdana"/>
                <w:sz w:val="20"/>
                <w:lang w:val="en-GB"/>
              </w:rPr>
            </w:pPr>
          </w:p>
          <w:p w:rsidR="00301092" w:rsidRDefault="00072ADE" w:rsidP="00D63E2E">
            <w:pPr>
              <w:spacing w:after="0"/>
              <w:rPr>
                <w:rFonts w:ascii="Verdana" w:hAnsi="Verdana"/>
                <w:sz w:val="20"/>
                <w:lang w:val="en-GB"/>
              </w:rPr>
            </w:pPr>
            <w:r>
              <w:rPr>
                <w:rFonts w:ascii="Verdana" w:hAnsi="Verdana"/>
                <w:sz w:val="20"/>
                <w:lang w:val="en-GB"/>
              </w:rPr>
              <w:t>D BREMEN01</w:t>
            </w:r>
          </w:p>
          <w:p w:rsidR="004B67CF" w:rsidRPr="00944070" w:rsidRDefault="004B67CF" w:rsidP="00D63E2E">
            <w:pPr>
              <w:spacing w:after="0"/>
              <w:rPr>
                <w:rFonts w:ascii="Verdana" w:hAnsi="Verdana"/>
                <w:sz w:val="20"/>
                <w:lang w:val="en-GB"/>
              </w:rPr>
            </w:pPr>
          </w:p>
        </w:tc>
        <w:tc>
          <w:tcPr>
            <w:tcW w:w="5386" w:type="dxa"/>
            <w:shd w:val="clear" w:color="auto" w:fill="auto"/>
          </w:tcPr>
          <w:p w:rsidR="002D378D" w:rsidRDefault="00072ADE" w:rsidP="00D63E2E">
            <w:pPr>
              <w:spacing w:after="0"/>
              <w:rPr>
                <w:rFonts w:ascii="Verdana" w:hAnsi="Verdana"/>
                <w:sz w:val="20"/>
                <w:lang w:val="en-GB"/>
              </w:rPr>
            </w:pPr>
            <w:r>
              <w:rPr>
                <w:rFonts w:ascii="Verdana" w:hAnsi="Verdana"/>
                <w:sz w:val="20"/>
                <w:lang w:val="en-GB"/>
              </w:rPr>
              <w:t>Winter Term: from 1. October to 31. March</w:t>
            </w:r>
            <w:r>
              <w:rPr>
                <w:rFonts w:ascii="Verdana" w:hAnsi="Verdana"/>
                <w:sz w:val="20"/>
                <w:lang w:val="en-GB"/>
              </w:rPr>
              <w:br/>
            </w:r>
          </w:p>
          <w:p w:rsidR="00301092" w:rsidRPr="00944070" w:rsidRDefault="00072ADE" w:rsidP="006E0D20">
            <w:pPr>
              <w:spacing w:after="0"/>
              <w:rPr>
                <w:rFonts w:ascii="Verdana" w:hAnsi="Verdana"/>
                <w:sz w:val="20"/>
                <w:lang w:val="en-GB"/>
              </w:rPr>
            </w:pPr>
            <w:r>
              <w:rPr>
                <w:rFonts w:ascii="Verdana" w:hAnsi="Verdana"/>
                <w:sz w:val="20"/>
                <w:lang w:val="en-GB"/>
              </w:rPr>
              <w:t>S</w:t>
            </w:r>
            <w:r w:rsidR="006E0D20">
              <w:rPr>
                <w:rFonts w:ascii="Verdana" w:hAnsi="Verdana"/>
                <w:sz w:val="20"/>
                <w:lang w:val="en-GB"/>
              </w:rPr>
              <w:t>ummer</w:t>
            </w:r>
            <w:r>
              <w:rPr>
                <w:rFonts w:ascii="Verdana" w:hAnsi="Verdana"/>
                <w:sz w:val="20"/>
                <w:lang w:val="en-GB"/>
              </w:rPr>
              <w:t xml:space="preserve"> Term: from 1. April</w:t>
            </w:r>
            <w:r w:rsidR="002D378D">
              <w:rPr>
                <w:rFonts w:ascii="Verdana" w:hAnsi="Verdana"/>
                <w:sz w:val="20"/>
                <w:lang w:val="en-GB"/>
              </w:rPr>
              <w:t xml:space="preserve"> to</w:t>
            </w:r>
            <w:r>
              <w:rPr>
                <w:rFonts w:ascii="Verdana" w:hAnsi="Verdana"/>
                <w:sz w:val="20"/>
                <w:lang w:val="en-GB"/>
              </w:rPr>
              <w:t xml:space="preserve"> 30. September</w:t>
            </w:r>
          </w:p>
        </w:tc>
        <w:tc>
          <w:tcPr>
            <w:tcW w:w="3827" w:type="dxa"/>
            <w:shd w:val="clear" w:color="auto" w:fill="auto"/>
          </w:tcPr>
          <w:p w:rsidR="00301092" w:rsidRPr="00944070" w:rsidRDefault="00072ADE" w:rsidP="00D63E2E">
            <w:pPr>
              <w:spacing w:after="0"/>
              <w:rPr>
                <w:rFonts w:ascii="Verdana" w:hAnsi="Verdana"/>
                <w:sz w:val="20"/>
                <w:lang w:val="en-GB"/>
              </w:rPr>
            </w:pPr>
            <w:r>
              <w:rPr>
                <w:rFonts w:ascii="Verdana" w:hAnsi="Verdana"/>
                <w:sz w:val="20"/>
                <w:lang w:val="en-GB"/>
              </w:rPr>
              <w:t>Nominations: 31. May</w:t>
            </w:r>
            <w:r>
              <w:rPr>
                <w:rFonts w:ascii="Verdana" w:hAnsi="Verdana"/>
                <w:sz w:val="20"/>
                <w:lang w:val="en-GB"/>
              </w:rPr>
              <w:br/>
              <w:t>Applications: 30. June</w:t>
            </w:r>
            <w:r>
              <w:rPr>
                <w:rFonts w:ascii="Verdana" w:hAnsi="Verdana"/>
                <w:sz w:val="20"/>
                <w:lang w:val="en-GB"/>
              </w:rPr>
              <w:br/>
            </w:r>
            <w:r>
              <w:rPr>
                <w:rFonts w:ascii="Verdana" w:hAnsi="Verdana"/>
                <w:sz w:val="20"/>
                <w:lang w:val="en-GB"/>
              </w:rPr>
              <w:br/>
              <w:t>Nominations: 30. November</w:t>
            </w:r>
            <w:r>
              <w:rPr>
                <w:rFonts w:ascii="Verdana" w:hAnsi="Verdana"/>
                <w:sz w:val="20"/>
                <w:lang w:val="en-GB"/>
              </w:rPr>
              <w:br/>
              <w:t>Applications: 31. December</w:t>
            </w:r>
          </w:p>
        </w:tc>
      </w:tr>
      <w:tr w:rsidR="00301092" w:rsidRPr="00944070" w:rsidTr="00852DCD">
        <w:tc>
          <w:tcPr>
            <w:tcW w:w="4537" w:type="dxa"/>
            <w:shd w:val="clear" w:color="auto" w:fill="auto"/>
          </w:tcPr>
          <w:p w:rsidR="00301092" w:rsidRDefault="00301092" w:rsidP="006B2E06">
            <w:pPr>
              <w:rPr>
                <w:rFonts w:ascii="Verdana" w:hAnsi="Verdana"/>
                <w:sz w:val="20"/>
                <w:lang w:val="en-GB"/>
              </w:rPr>
            </w:pPr>
          </w:p>
          <w:p w:rsidR="004B67CF" w:rsidRPr="00944070" w:rsidRDefault="004B67CF" w:rsidP="006B2E06">
            <w:pPr>
              <w:rPr>
                <w:rFonts w:ascii="Verdana" w:hAnsi="Verdana"/>
                <w:sz w:val="20"/>
                <w:lang w:val="en-GB"/>
              </w:rPr>
            </w:pPr>
          </w:p>
        </w:tc>
        <w:tc>
          <w:tcPr>
            <w:tcW w:w="5386" w:type="dxa"/>
            <w:shd w:val="clear" w:color="auto" w:fill="auto"/>
          </w:tcPr>
          <w:p w:rsidR="002D378D" w:rsidRPr="002D378D" w:rsidRDefault="002D378D" w:rsidP="002D378D">
            <w:pPr>
              <w:rPr>
                <w:rFonts w:ascii="Verdana" w:hAnsi="Verdana"/>
                <w:sz w:val="20"/>
                <w:lang w:val="en-GB"/>
              </w:rPr>
            </w:pPr>
            <w:r w:rsidRPr="002D378D">
              <w:rPr>
                <w:rFonts w:ascii="Verdana" w:hAnsi="Verdana"/>
                <w:sz w:val="20"/>
                <w:lang w:val="en-GB"/>
              </w:rPr>
              <w:t>Winter Term: from.. to..</w:t>
            </w:r>
          </w:p>
          <w:p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shd w:val="clear" w:color="auto" w:fill="auto"/>
          </w:tcPr>
          <w:p w:rsidR="00301092" w:rsidRPr="00944070" w:rsidRDefault="00301092" w:rsidP="006B2E06">
            <w:pPr>
              <w:rPr>
                <w:rFonts w:ascii="Verdana" w:hAnsi="Verdana"/>
                <w:sz w:val="20"/>
                <w:lang w:val="en-GB"/>
              </w:rPr>
            </w:pPr>
          </w:p>
        </w:tc>
      </w:tr>
    </w:tbl>
    <w:p w:rsidR="00301092" w:rsidRDefault="00301092" w:rsidP="00301092">
      <w:pPr>
        <w:spacing w:after="120"/>
        <w:ind w:left="709" w:hanging="284"/>
        <w:rPr>
          <w:rFonts w:ascii="Verdana" w:hAnsi="Verdana"/>
          <w:i/>
          <w:sz w:val="20"/>
          <w:lang w:val="en-GB"/>
        </w:rPr>
      </w:pPr>
    </w:p>
    <w:p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rsidTr="00357F59">
        <w:trPr>
          <w:trHeight w:val="302"/>
        </w:trPr>
        <w:tc>
          <w:tcPr>
            <w:tcW w:w="13750" w:type="dxa"/>
            <w:gridSpan w:val="3"/>
            <w:shd w:val="clear" w:color="auto" w:fill="auto"/>
          </w:tcPr>
          <w:p w:rsidR="00BA3F2C" w:rsidRPr="00944070" w:rsidRDefault="00BA3F2C" w:rsidP="00357F59">
            <w:pPr>
              <w:rPr>
                <w:rFonts w:ascii="Verdana" w:hAnsi="Verdana"/>
                <w:b/>
                <w:bCs/>
                <w:color w:val="FFFFFF"/>
                <w:sz w:val="20"/>
                <w:lang w:val="en-GB"/>
              </w:rPr>
            </w:pPr>
            <w:r>
              <w:rPr>
                <w:rFonts w:ascii="Verdana" w:hAnsi="Verdana"/>
                <w:b/>
                <w:color w:val="263673"/>
                <w:lang w:val="en-GB"/>
              </w:rPr>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rsidTr="00BA3F2C">
        <w:trPr>
          <w:trHeight w:val="663"/>
        </w:trPr>
        <w:tc>
          <w:tcPr>
            <w:tcW w:w="3686" w:type="dxa"/>
            <w:shd w:val="clear" w:color="auto" w:fill="263673"/>
          </w:tcPr>
          <w:p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5953" w:type="dxa"/>
            <w:shd w:val="clear" w:color="auto" w:fill="263673"/>
          </w:tcPr>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rsidTr="00357F59">
        <w:trPr>
          <w:trHeight w:val="442"/>
        </w:trPr>
        <w:tc>
          <w:tcPr>
            <w:tcW w:w="3686" w:type="dxa"/>
            <w:shd w:val="clear" w:color="auto" w:fill="auto"/>
          </w:tcPr>
          <w:p w:rsidR="00BA3F2C" w:rsidRPr="00944070" w:rsidRDefault="00072ADE" w:rsidP="00BA3F2C">
            <w:pPr>
              <w:rPr>
                <w:rFonts w:ascii="Verdana" w:hAnsi="Verdana"/>
                <w:sz w:val="20"/>
                <w:lang w:val="en-GB"/>
              </w:rPr>
            </w:pPr>
            <w:r>
              <w:rPr>
                <w:rFonts w:ascii="Verdana" w:hAnsi="Verdana"/>
                <w:sz w:val="20"/>
                <w:lang w:val="en-GB"/>
              </w:rPr>
              <w:t>D BREMEN01</w:t>
            </w:r>
          </w:p>
        </w:tc>
        <w:tc>
          <w:tcPr>
            <w:tcW w:w="4111" w:type="dxa"/>
            <w:shd w:val="clear" w:color="auto" w:fill="auto"/>
          </w:tcPr>
          <w:p w:rsidR="00BA3F2C" w:rsidRPr="00944070" w:rsidRDefault="00072ADE" w:rsidP="00BA3F2C">
            <w:pPr>
              <w:rPr>
                <w:rFonts w:ascii="Verdana" w:hAnsi="Verdana"/>
                <w:sz w:val="20"/>
                <w:lang w:val="en-GB"/>
              </w:rPr>
            </w:pPr>
            <w:r>
              <w:rPr>
                <w:rFonts w:ascii="Verdana" w:hAnsi="Verdana"/>
                <w:sz w:val="20"/>
                <w:lang w:val="en-GB"/>
              </w:rPr>
              <w:t>incoming@uni-bremen.de</w:t>
            </w:r>
          </w:p>
        </w:tc>
        <w:tc>
          <w:tcPr>
            <w:tcW w:w="5953" w:type="dxa"/>
            <w:shd w:val="clear" w:color="auto" w:fill="auto"/>
          </w:tcPr>
          <w:p w:rsidR="00BA3F2C" w:rsidRPr="00944070" w:rsidRDefault="00B87526" w:rsidP="00BA3F2C">
            <w:pPr>
              <w:rPr>
                <w:rFonts w:ascii="Verdana" w:hAnsi="Verdana"/>
                <w:sz w:val="20"/>
                <w:lang w:val="en-GB"/>
              </w:rPr>
            </w:pPr>
            <w:hyperlink r:id="rId14" w:history="1">
              <w:r w:rsidR="00072ADE" w:rsidRPr="008F513A">
                <w:rPr>
                  <w:rStyle w:val="Hyperlink"/>
                  <w:rFonts w:ascii="Verdana" w:hAnsi="Verdana"/>
                  <w:sz w:val="20"/>
                  <w:lang w:val="en-GB"/>
                </w:rPr>
                <w:t>https://www.uni-bremen.de/en/studies/orientation-application/applying-for-a-place/applications-from-abroad/exchange-students-from-partner-universities</w:t>
              </w:r>
            </w:hyperlink>
          </w:p>
        </w:tc>
      </w:tr>
      <w:tr w:rsidR="00BA3F2C" w:rsidRPr="00944070" w:rsidTr="00357F59">
        <w:trPr>
          <w:trHeight w:val="442"/>
        </w:trPr>
        <w:tc>
          <w:tcPr>
            <w:tcW w:w="3686" w:type="dxa"/>
            <w:shd w:val="clear" w:color="auto" w:fill="auto"/>
          </w:tcPr>
          <w:p w:rsidR="00BA3F2C" w:rsidRPr="00944070" w:rsidRDefault="00BA3F2C" w:rsidP="00BA3F2C">
            <w:pPr>
              <w:rPr>
                <w:rFonts w:ascii="Verdana" w:hAnsi="Verdana"/>
                <w:sz w:val="20"/>
                <w:lang w:val="en-GB"/>
              </w:rPr>
            </w:pPr>
          </w:p>
        </w:tc>
        <w:tc>
          <w:tcPr>
            <w:tcW w:w="4111" w:type="dxa"/>
            <w:shd w:val="clear" w:color="auto" w:fill="auto"/>
          </w:tcPr>
          <w:p w:rsidR="00BA3F2C" w:rsidRPr="00944070" w:rsidRDefault="00BA3F2C" w:rsidP="00BA3F2C">
            <w:pPr>
              <w:rPr>
                <w:rFonts w:ascii="Verdana" w:hAnsi="Verdana"/>
                <w:sz w:val="20"/>
                <w:lang w:val="en-GB"/>
              </w:rPr>
            </w:pPr>
          </w:p>
        </w:tc>
        <w:tc>
          <w:tcPr>
            <w:tcW w:w="5953" w:type="dxa"/>
            <w:shd w:val="clear" w:color="auto" w:fill="auto"/>
          </w:tcPr>
          <w:p w:rsidR="00BA3F2C" w:rsidRPr="00944070" w:rsidRDefault="00BA3F2C" w:rsidP="00BA3F2C">
            <w:pPr>
              <w:rPr>
                <w:rFonts w:ascii="Verdana" w:hAnsi="Verdana"/>
                <w:sz w:val="20"/>
                <w:lang w:val="en-GB"/>
              </w:rPr>
            </w:pPr>
          </w:p>
        </w:tc>
      </w:tr>
    </w:tbl>
    <w:p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rsidTr="00393F85">
        <w:trPr>
          <w:trHeight w:val="302"/>
        </w:trPr>
        <w:tc>
          <w:tcPr>
            <w:tcW w:w="13750" w:type="dxa"/>
            <w:gridSpan w:val="3"/>
            <w:shd w:val="clear" w:color="auto" w:fill="auto"/>
          </w:tcPr>
          <w:p w:rsidR="00F259A1" w:rsidRDefault="00F259A1" w:rsidP="003F6736">
            <w:pPr>
              <w:rPr>
                <w:rFonts w:ascii="Verdana" w:hAnsi="Verdana"/>
                <w:b/>
                <w:color w:val="263673"/>
                <w:lang w:val="en-GB"/>
              </w:rPr>
            </w:pPr>
            <w:r w:rsidRPr="00F259A1">
              <w:rPr>
                <w:rFonts w:ascii="Verdana" w:hAnsi="Verdana"/>
                <w:b/>
                <w:color w:val="263673"/>
                <w:lang w:val="en-GB"/>
              </w:rPr>
              <w:t>Selection criteria</w:t>
            </w:r>
            <w:r w:rsidRPr="00F259A1" w:rsidDel="00F259A1">
              <w:rPr>
                <w:rFonts w:ascii="Verdana" w:hAnsi="Verdana"/>
                <w:b/>
                <w:color w:val="263673"/>
                <w:lang w:val="en-GB"/>
              </w:rPr>
              <w:t xml:space="preserve"> </w:t>
            </w:r>
          </w:p>
          <w:p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Please sum up in this table the selection criteria. </w:t>
            </w:r>
            <w:r w:rsidR="00AF061B" w:rsidRPr="00F42CE0">
              <w:rPr>
                <w:rFonts w:ascii="Verdana" w:hAnsi="Verdana"/>
                <w:i/>
                <w:color w:val="263673"/>
                <w:sz w:val="20"/>
                <w:highlight w:val="yellow"/>
                <w:lang w:val="en-GB"/>
              </w:rPr>
              <w:t>This is a non-exhaustive list – partners are invited to agree on the eventual list of selection criteria</w:t>
            </w:r>
            <w:r w:rsidR="00E916A5" w:rsidRPr="00F42CE0">
              <w:rPr>
                <w:rFonts w:ascii="Verdana" w:hAnsi="Verdana"/>
                <w:i/>
                <w:color w:val="263673"/>
                <w:sz w:val="20"/>
                <w:highlight w:val="yellow"/>
                <w:lang w:val="en-GB"/>
              </w:rPr>
              <w:t>.</w:t>
            </w:r>
          </w:p>
        </w:tc>
      </w:tr>
      <w:tr w:rsidR="00301092" w:rsidRPr="00944070" w:rsidTr="00357F59">
        <w:trPr>
          <w:trHeight w:val="663"/>
        </w:trPr>
        <w:tc>
          <w:tcPr>
            <w:tcW w:w="2694" w:type="dxa"/>
            <w:shd w:val="clear" w:color="auto" w:fill="263673"/>
          </w:tcPr>
          <w:p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rsidTr="00357F59">
        <w:trPr>
          <w:trHeight w:val="442"/>
        </w:trPr>
        <w:tc>
          <w:tcPr>
            <w:tcW w:w="2694" w:type="dxa"/>
            <w:shd w:val="clear" w:color="auto" w:fill="auto"/>
          </w:tcPr>
          <w:p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rsidR="00301092" w:rsidRPr="006707BC" w:rsidRDefault="00301092" w:rsidP="000973D2">
            <w:pPr>
              <w:pStyle w:val="KeinLeerraum"/>
              <w:rPr>
                <w:lang w:val="en-GB"/>
              </w:rPr>
            </w:pPr>
            <w:r w:rsidRPr="006707BC">
              <w:rPr>
                <w:lang w:val="en-GB"/>
              </w:rPr>
              <w:t>Number of ECTS</w:t>
            </w:r>
            <w:r w:rsidR="004F0F42">
              <w:rPr>
                <w:lang w:val="en-GB"/>
              </w:rPr>
              <w:t xml:space="preserve"> credits</w:t>
            </w:r>
            <w:r w:rsidRPr="006707BC">
              <w:rPr>
                <w:lang w:val="en-GB"/>
              </w:rPr>
              <w:t xml:space="preserve"> </w:t>
            </w:r>
            <w:r w:rsidR="00BA3F2C" w:rsidRPr="006707BC">
              <w:rPr>
                <w:lang w:val="en-GB"/>
              </w:rPr>
              <w:t xml:space="preserve">(or equivalent) </w:t>
            </w:r>
            <w:r w:rsidRPr="006707BC">
              <w:rPr>
                <w:lang w:val="en-GB"/>
              </w:rPr>
              <w:t xml:space="preserve">already completed </w:t>
            </w:r>
            <w:r w:rsidR="00BA3F2C" w:rsidRPr="006707BC">
              <w:rPr>
                <w:lang w:val="en-GB"/>
              </w:rPr>
              <w:t xml:space="preserve">/ </w:t>
            </w:r>
            <w:r w:rsidRPr="006707BC">
              <w:rPr>
                <w:lang w:val="en-GB"/>
              </w:rPr>
              <w:t>current level of completion of studies</w:t>
            </w:r>
          </w:p>
          <w:p w:rsidR="00301092" w:rsidRPr="006707BC" w:rsidRDefault="00301092" w:rsidP="000973D2">
            <w:pPr>
              <w:pStyle w:val="KeinLeerraum"/>
              <w:rPr>
                <w:lang w:val="en-GB"/>
              </w:rPr>
            </w:pPr>
            <w:r w:rsidRPr="006707BC">
              <w:rPr>
                <w:lang w:val="en-GB"/>
              </w:rPr>
              <w:t>Subject area (ISCED code)</w:t>
            </w:r>
          </w:p>
          <w:p w:rsidR="00301092" w:rsidRPr="00944070" w:rsidRDefault="00301092" w:rsidP="000973D2">
            <w:pPr>
              <w:pStyle w:val="KeinLeerraum"/>
              <w:rPr>
                <w:sz w:val="20"/>
                <w:lang w:val="en-GB"/>
              </w:rPr>
            </w:pPr>
            <w:r w:rsidRPr="006707BC">
              <w:rPr>
                <w:lang w:val="en-GB"/>
              </w:rPr>
              <w:t xml:space="preserve">EQF </w:t>
            </w:r>
            <w:r w:rsidR="001E4D89">
              <w:rPr>
                <w:rFonts w:asciiTheme="minorHAnsi" w:hAnsiTheme="minorHAnsi" w:cstheme="minorHAnsi"/>
                <w:sz w:val="20"/>
                <w:szCs w:val="20"/>
                <w:lang w:val="en-GB"/>
              </w:rPr>
              <w:t>(</w:t>
            </w:r>
            <w:r w:rsidR="001E4D89" w:rsidRPr="00DE5D53">
              <w:rPr>
                <w:rFonts w:asciiTheme="minorHAnsi" w:hAnsiTheme="minorHAnsi" w:cstheme="minorHAnsi"/>
                <w:sz w:val="20"/>
                <w:szCs w:val="20"/>
                <w:lang w:val="en-GB"/>
              </w:rPr>
              <w:t>European Qualifications Framework</w:t>
            </w:r>
            <w:r w:rsidR="001E4D89">
              <w:rPr>
                <w:rFonts w:asciiTheme="minorHAnsi" w:hAnsiTheme="minorHAnsi" w:cstheme="minorHAnsi"/>
                <w:sz w:val="20"/>
                <w:szCs w:val="20"/>
                <w:lang w:val="en-GB"/>
              </w:rPr>
              <w:t>)</w:t>
            </w:r>
            <w:r w:rsidRPr="006707BC">
              <w:rPr>
                <w:lang w:val="en-GB"/>
              </w:rPr>
              <w:t>level</w:t>
            </w:r>
          </w:p>
        </w:tc>
        <w:tc>
          <w:tcPr>
            <w:tcW w:w="5953" w:type="dxa"/>
            <w:shd w:val="clear" w:color="auto" w:fill="auto"/>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shd w:val="clear" w:color="auto" w:fill="auto"/>
          </w:tcPr>
          <w:p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rsidR="00301092" w:rsidRPr="00944070" w:rsidRDefault="00301092" w:rsidP="006B2E06">
            <w:pPr>
              <w:rPr>
                <w:rFonts w:ascii="Verdana" w:hAnsi="Verdana"/>
                <w:sz w:val="20"/>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shd w:val="clear" w:color="auto" w:fill="auto"/>
          </w:tcPr>
          <w:p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rsidR="00301092" w:rsidRPr="00944070" w:rsidRDefault="00301092" w:rsidP="006B2E06">
            <w:pPr>
              <w:rPr>
                <w:rFonts w:ascii="Verdana" w:hAnsi="Verdana"/>
                <w:sz w:val="20"/>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072ADE" w:rsidRPr="00357F59" w:rsidTr="00357F59">
        <w:trPr>
          <w:trHeight w:val="442"/>
        </w:trPr>
        <w:tc>
          <w:tcPr>
            <w:tcW w:w="2694" w:type="dxa"/>
            <w:shd w:val="clear" w:color="auto" w:fill="auto"/>
          </w:tcPr>
          <w:p w:rsidR="00072ADE" w:rsidRDefault="00072ADE" w:rsidP="00072ADE">
            <w:pPr>
              <w:rPr>
                <w:rFonts w:ascii="Verdana" w:hAnsi="Verdana"/>
                <w:sz w:val="20"/>
                <w:lang w:val="en-GB"/>
              </w:rPr>
            </w:pPr>
            <w:r>
              <w:rPr>
                <w:rFonts w:ascii="Verdana" w:hAnsi="Verdana"/>
                <w:sz w:val="20"/>
                <w:lang w:val="en-GB"/>
              </w:rPr>
              <w:lastRenderedPageBreak/>
              <w:t>Inclusion measures</w:t>
            </w:r>
            <w:r>
              <w:rPr>
                <w:rStyle w:val="Funotenzeichen"/>
                <w:rFonts w:ascii="Verdana" w:hAnsi="Verdana"/>
                <w:sz w:val="20"/>
                <w:lang w:val="en-GB"/>
              </w:rPr>
              <w:footnoteReference w:id="10"/>
            </w:r>
            <w:r>
              <w:rPr>
                <w:rFonts w:ascii="Verdana" w:hAnsi="Verdana"/>
                <w:sz w:val="20"/>
                <w:lang w:val="en-GB"/>
              </w:rPr>
              <w:t xml:space="preserve"> </w:t>
            </w:r>
          </w:p>
        </w:tc>
        <w:tc>
          <w:tcPr>
            <w:tcW w:w="5103" w:type="dxa"/>
            <w:shd w:val="clear" w:color="auto" w:fill="auto"/>
          </w:tcPr>
          <w:p w:rsidR="00072ADE" w:rsidRDefault="00072ADE" w:rsidP="00072ADE">
            <w:pPr>
              <w:pStyle w:val="KeinLeerraum"/>
              <w:rPr>
                <w:lang w:val="en-GB"/>
              </w:rPr>
            </w:pPr>
            <w:r>
              <w:rPr>
                <w:lang w:val="en-GB"/>
              </w:rPr>
              <w:t>Targeted categories of participants with fewer opportunities (see Erasmus+ Programme Guide)</w:t>
            </w:r>
          </w:p>
          <w:p w:rsidR="00072ADE" w:rsidRPr="00944070" w:rsidRDefault="00072ADE" w:rsidP="00072ADE">
            <w:pPr>
              <w:pStyle w:val="KeinLeerraum"/>
              <w:rPr>
                <w:lang w:val="en-GB"/>
              </w:rPr>
            </w:pPr>
            <w:r>
              <w:rPr>
                <w:lang w:val="en-GB"/>
              </w:rPr>
              <w:t>To further enhance the inclusion dimension of KA171, partners are encouraged to discuss indicative targets during selection process.</w:t>
            </w:r>
          </w:p>
        </w:tc>
        <w:tc>
          <w:tcPr>
            <w:tcW w:w="5953" w:type="dxa"/>
            <w:shd w:val="clear" w:color="auto" w:fill="auto"/>
          </w:tcPr>
          <w:p w:rsidR="00072ADE" w:rsidRPr="00944070" w:rsidRDefault="00072ADE" w:rsidP="00072ADE">
            <w:pPr>
              <w:rPr>
                <w:rFonts w:ascii="Verdana" w:hAnsi="Verdana"/>
                <w:sz w:val="20"/>
                <w:lang w:val="en-GB"/>
              </w:rPr>
            </w:pPr>
          </w:p>
        </w:tc>
      </w:tr>
      <w:tr w:rsidR="00072ADE" w:rsidRPr="00357F59" w:rsidTr="00BA3F2C">
        <w:trPr>
          <w:trHeight w:val="442"/>
        </w:trPr>
        <w:tc>
          <w:tcPr>
            <w:tcW w:w="2694" w:type="dxa"/>
            <w:shd w:val="clear" w:color="auto" w:fill="auto"/>
          </w:tcPr>
          <w:p w:rsidR="00072ADE" w:rsidDel="003F6736" w:rsidRDefault="00072ADE" w:rsidP="00072ADE">
            <w:pPr>
              <w:rPr>
                <w:rFonts w:ascii="Verdana" w:hAnsi="Verdana"/>
                <w:sz w:val="20"/>
                <w:lang w:val="en-GB"/>
              </w:rPr>
            </w:pPr>
            <w:r>
              <w:rPr>
                <w:rFonts w:ascii="Verdana" w:hAnsi="Verdana"/>
                <w:sz w:val="20"/>
                <w:lang w:val="en-GB"/>
              </w:rPr>
              <w:t>Other</w:t>
            </w:r>
          </w:p>
        </w:tc>
        <w:tc>
          <w:tcPr>
            <w:tcW w:w="5103" w:type="dxa"/>
            <w:shd w:val="clear" w:color="auto" w:fill="auto"/>
          </w:tcPr>
          <w:p w:rsidR="00072ADE" w:rsidRPr="00944070" w:rsidRDefault="00072ADE" w:rsidP="00072ADE">
            <w:pPr>
              <w:rPr>
                <w:rFonts w:ascii="Verdana" w:hAnsi="Verdana"/>
                <w:sz w:val="20"/>
                <w:lang w:val="en-GB"/>
              </w:rPr>
            </w:pPr>
          </w:p>
        </w:tc>
        <w:tc>
          <w:tcPr>
            <w:tcW w:w="5953" w:type="dxa"/>
            <w:shd w:val="clear" w:color="auto" w:fill="auto"/>
          </w:tcPr>
          <w:p w:rsidR="00072ADE" w:rsidRPr="00944070" w:rsidRDefault="00072ADE" w:rsidP="00072ADE">
            <w:pPr>
              <w:rPr>
                <w:rFonts w:ascii="Verdana" w:hAnsi="Verdana"/>
                <w:sz w:val="20"/>
                <w:lang w:val="en-GB"/>
              </w:rPr>
            </w:pPr>
          </w:p>
        </w:tc>
      </w:tr>
    </w:tbl>
    <w:p w:rsidR="00E26E24" w:rsidRDefault="003F6736" w:rsidP="00D63E2E">
      <w:pPr>
        <w:keepNext/>
        <w:keepLines/>
        <w:numPr>
          <w:ilvl w:val="0"/>
          <w:numId w:val="40"/>
        </w:numPr>
        <w:tabs>
          <w:tab w:val="left" w:pos="426"/>
        </w:tabs>
        <w:spacing w:before="120"/>
        <w:ind w:left="641" w:hanging="357"/>
        <w:rPr>
          <w:rFonts w:ascii="Verdana" w:hAnsi="Verdana"/>
          <w:b/>
          <w:color w:val="263673"/>
          <w:lang w:val="en-GB"/>
        </w:rPr>
      </w:pPr>
      <w:r>
        <w:rPr>
          <w:rFonts w:ascii="Verdana" w:hAnsi="Verdana"/>
          <w:b/>
          <w:color w:val="263673"/>
          <w:lang w:val="en-GB"/>
        </w:rPr>
        <w:t>P</w:t>
      </w:r>
      <w:r w:rsidR="00E26E24">
        <w:rPr>
          <w:rFonts w:ascii="Verdana" w:hAnsi="Verdana"/>
          <w:b/>
          <w:color w:val="263673"/>
          <w:lang w:val="en-GB"/>
        </w:rPr>
        <w:t>reparation and support</w:t>
      </w:r>
    </w:p>
    <w:p w:rsidR="003F6736" w:rsidRDefault="003F6736" w:rsidP="00357F59">
      <w:pPr>
        <w:pStyle w:val="Listenabsatz"/>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Higher Education Institution(s) in a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rsidR="003F6736" w:rsidRPr="00357F59" w:rsidRDefault="003F6736" w:rsidP="00357F59">
      <w:pPr>
        <w:pStyle w:val="Listenabsatz"/>
        <w:widowControl w:val="0"/>
        <w:pBdr>
          <w:top w:val="nil"/>
          <w:left w:val="nil"/>
          <w:bottom w:val="nil"/>
          <w:right w:val="nil"/>
          <w:between w:val="nil"/>
          <w:bar w:val="nil"/>
        </w:pBdr>
        <w:suppressAutoHyphens/>
        <w:spacing w:after="120" w:line="240" w:lineRule="auto"/>
        <w:jc w:val="both"/>
        <w:rPr>
          <w:rFonts w:ascii="Verdana"/>
          <w:sz w:val="20"/>
          <w:szCs w:val="20"/>
        </w:rPr>
      </w:pPr>
    </w:p>
    <w:p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5" w:history="1">
        <w:r w:rsidRPr="00972460">
          <w:rPr>
            <w:rStyle w:val="Hyperlink"/>
            <w:rFonts w:ascii="Verdana" w:hAnsi="Verdana"/>
            <w:i/>
            <w:sz w:val="20"/>
            <w:lang w:val="en-GB"/>
          </w:rPr>
          <w:t>Erasmus Student Charter</w:t>
        </w:r>
      </w:hyperlink>
      <w:r>
        <w:rPr>
          <w:rStyle w:val="Funotenzeichen"/>
          <w:rFonts w:ascii="Verdana" w:hAnsi="Verdana"/>
          <w:i/>
          <w:sz w:val="20"/>
          <w:lang w:val="en-GB"/>
        </w:rPr>
        <w:footnoteReference w:id="11"/>
      </w:r>
      <w:r w:rsidRPr="00972460">
        <w:rPr>
          <w:rFonts w:ascii="Verdana" w:hAnsi="Verdana"/>
          <w:i/>
          <w:sz w:val="20"/>
          <w:lang w:val="en-GB"/>
        </w:rPr>
        <w:t>.</w:t>
      </w:r>
    </w:p>
    <w:p w:rsidR="006472C0" w:rsidRDefault="00C81D65" w:rsidP="007C0C0B">
      <w:pPr>
        <w:pStyle w:val="Listenabsatz"/>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need to cover upfront</w:t>
      </w:r>
      <w:r w:rsidR="00AA393F">
        <w:rPr>
          <w:rFonts w:ascii="Verdana"/>
          <w:sz w:val="20"/>
          <w:szCs w:val="20"/>
        </w:rPr>
        <w:t>, to the extent possible</w:t>
      </w:r>
      <w:r w:rsidRPr="007C0C0B">
        <w:rPr>
          <w:rFonts w:ascii="Verdana"/>
          <w:sz w:val="20"/>
          <w:szCs w:val="20"/>
        </w:rPr>
        <w:t xml:space="preserve">. </w:t>
      </w:r>
    </w:p>
    <w:p w:rsidR="00405660" w:rsidRDefault="00405660" w:rsidP="007A4B25">
      <w:pPr>
        <w:pStyle w:val="Listenabsatz"/>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F1631F" w:rsidRDefault="00F1631F" w:rsidP="007A4B25">
      <w:pPr>
        <w:pStyle w:val="Listenabsatz"/>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All involved Higher Education Institutions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rsidR="00F865D9" w:rsidRDefault="00F865D9" w:rsidP="00F865D9">
      <w:pPr>
        <w:pStyle w:val="Listenabsatz"/>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6472C0" w:rsidRPr="00F865D9" w:rsidRDefault="006472C0" w:rsidP="00F865D9">
      <w:pPr>
        <w:pStyle w:val="Listenabsatz"/>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rsidR="00F865D9" w:rsidRPr="00641F44" w:rsidRDefault="00F865D9" w:rsidP="00F865D9">
      <w:pPr>
        <w:pStyle w:val="Listenabsatz"/>
        <w:widowControl w:val="0"/>
        <w:tabs>
          <w:tab w:val="left" w:pos="-360"/>
        </w:tabs>
        <w:spacing w:after="240"/>
        <w:ind w:left="0"/>
        <w:jc w:val="both"/>
        <w:rPr>
          <w:rFonts w:ascii="Verdana" w:hAnsi="Verdana"/>
          <w:b/>
          <w:sz w:val="20"/>
          <w:szCs w:val="20"/>
        </w:rPr>
      </w:pPr>
    </w:p>
    <w:p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rsidR="004340C0" w:rsidRDefault="00F865D9" w:rsidP="00DB1475">
      <w:pPr>
        <w:pStyle w:val="Listenabsatz"/>
        <w:widowControl w:val="0"/>
        <w:numPr>
          <w:ilvl w:val="0"/>
          <w:numId w:val="28"/>
        </w:numPr>
        <w:pBdr>
          <w:top w:val="nil"/>
          <w:left w:val="nil"/>
          <w:bottom w:val="nil"/>
          <w:right w:val="nil"/>
          <w:between w:val="nil"/>
          <w:bar w:val="nil"/>
        </w:pBdr>
        <w:suppressAutoHyphens/>
        <w:spacing w:after="120" w:line="240" w:lineRule="auto"/>
        <w:contextualSpacing w:val="0"/>
        <w:jc w:val="both"/>
        <w:rPr>
          <w:rFonts w:ascii="Verdana"/>
          <w:sz w:val="20"/>
          <w:szCs w:val="20"/>
        </w:rPr>
      </w:pPr>
      <w:r w:rsidRPr="004340C0">
        <w:rPr>
          <w:rFonts w:ascii="Verdana"/>
          <w:sz w:val="20"/>
          <w:szCs w:val="20"/>
        </w:rPr>
        <w:t>Provide assistance related to obtaining</w:t>
      </w:r>
      <w:r w:rsidRPr="004340C0">
        <w:rPr>
          <w:rFonts w:ascii="Verdana"/>
          <w:b/>
          <w:sz w:val="20"/>
          <w:szCs w:val="20"/>
        </w:rPr>
        <w:t xml:space="preserve"> visas</w:t>
      </w:r>
      <w:r w:rsidRPr="004340C0">
        <w:rPr>
          <w:rFonts w:ascii="Verdana"/>
          <w:sz w:val="20"/>
          <w:szCs w:val="20"/>
        </w:rPr>
        <w:t>, when required, for incoming and outgoing mobile participants</w:t>
      </w:r>
      <w:r w:rsidRPr="004340C0">
        <w:rPr>
          <w:rFonts w:ascii="Verdana" w:hAnsi="Verdana"/>
          <w:sz w:val="20"/>
          <w:szCs w:val="20"/>
          <w:lang w:eastAsia="en-GB"/>
        </w:rPr>
        <w:t>, according to the requirements of the Erasmus Charter for Higher Education</w:t>
      </w:r>
      <w:r w:rsidRPr="004340C0">
        <w:rPr>
          <w:rFonts w:ascii="Verdana"/>
          <w:sz w:val="20"/>
          <w:szCs w:val="20"/>
        </w:rPr>
        <w:t xml:space="preserve"> and, if needed, use project funds in the most inclusive way </w:t>
      </w:r>
      <w:r w:rsidRPr="004340C0">
        <w:rPr>
          <w:rFonts w:ascii="Verdana"/>
          <w:sz w:val="20"/>
          <w:szCs w:val="20"/>
        </w:rPr>
        <w:lastRenderedPageBreak/>
        <w:t>to cover related costs partially or in full.</w:t>
      </w:r>
    </w:p>
    <w:p w:rsidR="00F865D9" w:rsidRPr="004340C0" w:rsidRDefault="00F865D9" w:rsidP="00DB1475">
      <w:pPr>
        <w:pStyle w:val="Listenabsatz"/>
        <w:widowControl w:val="0"/>
        <w:numPr>
          <w:ilvl w:val="0"/>
          <w:numId w:val="28"/>
        </w:numPr>
        <w:pBdr>
          <w:top w:val="nil"/>
          <w:left w:val="nil"/>
          <w:bottom w:val="nil"/>
          <w:right w:val="nil"/>
          <w:between w:val="nil"/>
          <w:bar w:val="nil"/>
        </w:pBdr>
        <w:suppressAutoHyphens/>
        <w:spacing w:after="120" w:line="240" w:lineRule="auto"/>
        <w:contextualSpacing w:val="0"/>
        <w:jc w:val="both"/>
        <w:rPr>
          <w:rFonts w:ascii="Verdana"/>
          <w:sz w:val="20"/>
          <w:szCs w:val="20"/>
        </w:rPr>
      </w:pPr>
      <w:r w:rsidRPr="004340C0">
        <w:rPr>
          <w:rFonts w:ascii="Verdana"/>
          <w:sz w:val="20"/>
          <w:szCs w:val="20"/>
        </w:rPr>
        <w:t>Provide assistance related to obtaining</w:t>
      </w:r>
      <w:r w:rsidRPr="004340C0">
        <w:rPr>
          <w:rFonts w:ascii="Verdana"/>
          <w:b/>
          <w:sz w:val="20"/>
          <w:szCs w:val="20"/>
        </w:rPr>
        <w:t xml:space="preserve"> insurance</w:t>
      </w:r>
      <w:r w:rsidRPr="004340C0">
        <w:rPr>
          <w:rFonts w:ascii="Verdana"/>
          <w:sz w:val="20"/>
          <w:szCs w:val="20"/>
        </w:rPr>
        <w:t>, when required, for incoming and outgoing mobile participants</w:t>
      </w:r>
      <w:r w:rsidRPr="004340C0">
        <w:rPr>
          <w:rFonts w:ascii="Verdana" w:hAnsi="Verdana"/>
          <w:sz w:val="20"/>
          <w:szCs w:val="20"/>
          <w:lang w:eastAsia="en-GB"/>
        </w:rPr>
        <w:t>, according to the requirements of the Erasmus Charter for Higher Education</w:t>
      </w:r>
      <w:r w:rsidRPr="004340C0">
        <w:rPr>
          <w:rFonts w:ascii="Verdana"/>
          <w:sz w:val="20"/>
          <w:szCs w:val="20"/>
        </w:rPr>
        <w:t xml:space="preserve"> and use project funds in the most inclusive way to cover related costs partially or in full. </w:t>
      </w:r>
      <w:r w:rsidRPr="004340C0">
        <w:rPr>
          <w:rFonts w:ascii="Verdana" w:hAnsi="Verdana"/>
          <w:sz w:val="20"/>
          <w:szCs w:val="20"/>
        </w:rPr>
        <w:t xml:space="preserve">The receiving institution will inform mobile participants of cases in which insurance cover is not automatically provided. </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Pr="00641F44" w:rsidRDefault="00F865D9" w:rsidP="00F865D9">
      <w:pPr>
        <w:pStyle w:val="Listenabsatz"/>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85"/>
        <w:gridCol w:w="3802"/>
        <w:gridCol w:w="5670"/>
      </w:tblGrid>
      <w:tr w:rsidR="00190C3E" w:rsidRPr="00B835A3" w:rsidTr="00B10D40">
        <w:trPr>
          <w:trHeight w:val="634"/>
        </w:trPr>
        <w:tc>
          <w:tcPr>
            <w:tcW w:w="2410" w:type="dxa"/>
            <w:shd w:val="clear" w:color="auto" w:fill="263673"/>
          </w:tcPr>
          <w:p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1585"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02" w:type="dxa"/>
            <w:shd w:val="clear" w:color="auto" w:fill="263673"/>
          </w:tcPr>
          <w:p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D74A11" w:rsidRPr="00B835A3" w:rsidTr="00B10D40">
        <w:trPr>
          <w:trHeight w:val="422"/>
        </w:trPr>
        <w:tc>
          <w:tcPr>
            <w:tcW w:w="2410" w:type="dxa"/>
            <w:vMerge w:val="restart"/>
            <w:shd w:val="clear" w:color="auto" w:fill="auto"/>
          </w:tcPr>
          <w:p w:rsidR="00D74A11" w:rsidRPr="00B835A3" w:rsidRDefault="00D74A11" w:rsidP="003C199E">
            <w:pPr>
              <w:rPr>
                <w:rFonts w:ascii="Verdana" w:hAnsi="Verdana"/>
                <w:sz w:val="20"/>
                <w:lang w:val="en-GB"/>
              </w:rPr>
            </w:pPr>
            <w:r>
              <w:rPr>
                <w:rFonts w:ascii="Verdana" w:hAnsi="Verdana"/>
                <w:sz w:val="20"/>
                <w:lang w:val="en-GB"/>
              </w:rPr>
              <w:t>Accommodation</w:t>
            </w:r>
          </w:p>
        </w:tc>
        <w:tc>
          <w:tcPr>
            <w:tcW w:w="1585" w:type="dxa"/>
            <w:shd w:val="clear" w:color="auto" w:fill="auto"/>
          </w:tcPr>
          <w:p w:rsidR="00D74A11" w:rsidRPr="00B835A3" w:rsidRDefault="00397D2C" w:rsidP="003C199E">
            <w:pPr>
              <w:rPr>
                <w:rFonts w:ascii="Verdana" w:hAnsi="Verdana"/>
                <w:sz w:val="20"/>
                <w:lang w:val="en-GB"/>
              </w:rPr>
            </w:pPr>
            <w:r>
              <w:rPr>
                <w:rFonts w:ascii="Verdana" w:hAnsi="Verdana"/>
                <w:sz w:val="20"/>
                <w:lang w:val="en-GB"/>
              </w:rPr>
              <w:t xml:space="preserve">D </w:t>
            </w:r>
            <w:r w:rsidR="00D74A11">
              <w:rPr>
                <w:rFonts w:ascii="Verdana" w:hAnsi="Verdana"/>
                <w:sz w:val="20"/>
                <w:lang w:val="en-GB"/>
              </w:rPr>
              <w:t>BREMEN01</w:t>
            </w:r>
          </w:p>
        </w:tc>
        <w:tc>
          <w:tcPr>
            <w:tcW w:w="3802" w:type="dxa"/>
            <w:shd w:val="clear" w:color="auto" w:fill="auto"/>
          </w:tcPr>
          <w:p w:rsidR="00D74A11" w:rsidRPr="00B835A3" w:rsidRDefault="00AB69A8" w:rsidP="003C199E">
            <w:pPr>
              <w:rPr>
                <w:rFonts w:ascii="Verdana" w:hAnsi="Verdana"/>
                <w:sz w:val="20"/>
                <w:lang w:val="en-GB"/>
              </w:rPr>
            </w:pPr>
            <w:r>
              <w:rPr>
                <w:rFonts w:ascii="Verdana" w:hAnsi="Verdana"/>
                <w:sz w:val="20"/>
                <w:lang w:val="en-GB"/>
              </w:rPr>
              <w:t>incoming@uni-bremen.de</w:t>
            </w:r>
          </w:p>
        </w:tc>
        <w:tc>
          <w:tcPr>
            <w:tcW w:w="5670" w:type="dxa"/>
            <w:shd w:val="clear" w:color="auto" w:fill="auto"/>
          </w:tcPr>
          <w:p w:rsidR="00D74A11" w:rsidRPr="00B835A3" w:rsidRDefault="00D74A11" w:rsidP="003C199E">
            <w:pPr>
              <w:rPr>
                <w:rFonts w:ascii="Verdana" w:hAnsi="Verdana"/>
                <w:sz w:val="20"/>
                <w:lang w:val="en-GB"/>
              </w:rPr>
            </w:pPr>
            <w:r w:rsidRPr="009F571D">
              <w:rPr>
                <w:rFonts w:ascii="Verdana" w:hAnsi="Verdana"/>
                <w:sz w:val="20"/>
                <w:lang w:val="en-GB"/>
              </w:rPr>
              <w:t>https://www.uni-bremen.de/en/university/campus/housing</w:t>
            </w:r>
          </w:p>
        </w:tc>
      </w:tr>
      <w:tr w:rsidR="00D74A11" w:rsidRPr="00B835A3" w:rsidTr="00B10D40">
        <w:trPr>
          <w:trHeight w:val="422"/>
        </w:trPr>
        <w:tc>
          <w:tcPr>
            <w:tcW w:w="2410" w:type="dxa"/>
            <w:vMerge/>
            <w:shd w:val="clear" w:color="auto" w:fill="auto"/>
          </w:tcPr>
          <w:p w:rsidR="00D74A11" w:rsidRDefault="00D74A11" w:rsidP="003C199E">
            <w:pPr>
              <w:rPr>
                <w:rFonts w:ascii="Verdana" w:hAnsi="Verdana"/>
                <w:sz w:val="20"/>
                <w:lang w:val="en-GB"/>
              </w:rPr>
            </w:pPr>
          </w:p>
        </w:tc>
        <w:tc>
          <w:tcPr>
            <w:tcW w:w="1585" w:type="dxa"/>
            <w:shd w:val="clear" w:color="auto" w:fill="auto"/>
          </w:tcPr>
          <w:p w:rsidR="00D74A11" w:rsidRPr="00B835A3" w:rsidRDefault="00D74A11" w:rsidP="003C199E">
            <w:pPr>
              <w:rPr>
                <w:rFonts w:ascii="Verdana" w:hAnsi="Verdana"/>
                <w:sz w:val="20"/>
                <w:lang w:val="en-GB"/>
              </w:rPr>
            </w:pPr>
          </w:p>
        </w:tc>
        <w:tc>
          <w:tcPr>
            <w:tcW w:w="3802" w:type="dxa"/>
            <w:shd w:val="clear" w:color="auto" w:fill="auto"/>
          </w:tcPr>
          <w:p w:rsidR="00D74A11" w:rsidRPr="00B835A3" w:rsidRDefault="00D74A11" w:rsidP="003C199E">
            <w:pPr>
              <w:rPr>
                <w:rFonts w:ascii="Verdana" w:hAnsi="Verdana"/>
                <w:sz w:val="20"/>
                <w:lang w:val="en-GB"/>
              </w:rPr>
            </w:pPr>
          </w:p>
        </w:tc>
        <w:tc>
          <w:tcPr>
            <w:tcW w:w="5670" w:type="dxa"/>
            <w:shd w:val="clear" w:color="auto" w:fill="auto"/>
          </w:tcPr>
          <w:p w:rsidR="00D74A11" w:rsidRPr="00B835A3" w:rsidRDefault="00D74A11" w:rsidP="003C199E">
            <w:pPr>
              <w:rPr>
                <w:rFonts w:ascii="Verdana" w:hAnsi="Verdana"/>
                <w:sz w:val="20"/>
                <w:lang w:val="en-GB"/>
              </w:rPr>
            </w:pPr>
          </w:p>
        </w:tc>
      </w:tr>
      <w:tr w:rsidR="00D74A11" w:rsidRPr="00B835A3" w:rsidTr="00B10D40">
        <w:trPr>
          <w:trHeight w:val="422"/>
        </w:trPr>
        <w:tc>
          <w:tcPr>
            <w:tcW w:w="2410" w:type="dxa"/>
            <w:vMerge w:val="restart"/>
            <w:shd w:val="clear" w:color="auto" w:fill="auto"/>
          </w:tcPr>
          <w:p w:rsidR="00D74A11" w:rsidRPr="00B835A3" w:rsidRDefault="00D74A11" w:rsidP="003C199E">
            <w:pPr>
              <w:rPr>
                <w:rFonts w:ascii="Verdana" w:hAnsi="Verdana"/>
                <w:sz w:val="20"/>
                <w:lang w:val="en-GB"/>
              </w:rPr>
            </w:pPr>
            <w:r>
              <w:rPr>
                <w:rFonts w:ascii="Verdana" w:hAnsi="Verdana"/>
                <w:sz w:val="20"/>
                <w:lang w:val="en-GB"/>
              </w:rPr>
              <w:t>Language Support</w:t>
            </w:r>
          </w:p>
        </w:tc>
        <w:tc>
          <w:tcPr>
            <w:tcW w:w="1585" w:type="dxa"/>
            <w:shd w:val="clear" w:color="auto" w:fill="auto"/>
          </w:tcPr>
          <w:p w:rsidR="00D74A11" w:rsidRPr="00B835A3" w:rsidRDefault="00D74A11" w:rsidP="003C199E">
            <w:pPr>
              <w:rPr>
                <w:rFonts w:ascii="Verdana" w:hAnsi="Verdana"/>
                <w:sz w:val="20"/>
                <w:lang w:val="en-GB"/>
              </w:rPr>
            </w:pPr>
            <w:r>
              <w:rPr>
                <w:rFonts w:ascii="Verdana" w:hAnsi="Verdana"/>
                <w:sz w:val="20"/>
                <w:lang w:val="en-GB"/>
              </w:rPr>
              <w:t>D-BREMEN01</w:t>
            </w:r>
          </w:p>
        </w:tc>
        <w:tc>
          <w:tcPr>
            <w:tcW w:w="3802" w:type="dxa"/>
            <w:shd w:val="clear" w:color="auto" w:fill="auto"/>
          </w:tcPr>
          <w:p w:rsidR="00D74A11" w:rsidRPr="00B835A3" w:rsidRDefault="00AB69A8" w:rsidP="003C199E">
            <w:pPr>
              <w:rPr>
                <w:rFonts w:ascii="Verdana" w:hAnsi="Verdana"/>
                <w:sz w:val="20"/>
                <w:lang w:val="en-GB"/>
              </w:rPr>
            </w:pPr>
            <w:r>
              <w:rPr>
                <w:rFonts w:ascii="Verdana" w:hAnsi="Verdana"/>
                <w:sz w:val="20"/>
                <w:lang w:val="en-GB"/>
              </w:rPr>
              <w:t>incoming@uni-bremen.de</w:t>
            </w:r>
          </w:p>
        </w:tc>
        <w:tc>
          <w:tcPr>
            <w:tcW w:w="5670" w:type="dxa"/>
            <w:shd w:val="clear" w:color="auto" w:fill="auto"/>
          </w:tcPr>
          <w:p w:rsidR="00D74A11" w:rsidRPr="00B835A3" w:rsidRDefault="00D74A11" w:rsidP="003C199E">
            <w:pPr>
              <w:rPr>
                <w:rFonts w:ascii="Verdana" w:hAnsi="Verdana"/>
                <w:sz w:val="20"/>
                <w:lang w:val="en-GB"/>
              </w:rPr>
            </w:pPr>
            <w:r w:rsidRPr="00D74A11">
              <w:rPr>
                <w:rFonts w:ascii="Verdana" w:hAnsi="Verdana"/>
                <w:sz w:val="20"/>
                <w:lang w:val="en-GB"/>
              </w:rPr>
              <w:t>https://www.uni-bremen.de/en/language-centre-of-the-universities-in-the-land-of-bremen</w:t>
            </w:r>
          </w:p>
        </w:tc>
      </w:tr>
      <w:tr w:rsidR="00D74A11" w:rsidRPr="00B835A3" w:rsidTr="00B10D40">
        <w:trPr>
          <w:trHeight w:val="422"/>
        </w:trPr>
        <w:tc>
          <w:tcPr>
            <w:tcW w:w="2410" w:type="dxa"/>
            <w:vMerge/>
            <w:shd w:val="clear" w:color="auto" w:fill="auto"/>
          </w:tcPr>
          <w:p w:rsidR="00D74A11" w:rsidRDefault="00D74A11" w:rsidP="003C199E">
            <w:pPr>
              <w:rPr>
                <w:rFonts w:ascii="Verdana" w:hAnsi="Verdana"/>
                <w:sz w:val="20"/>
                <w:lang w:val="en-GB"/>
              </w:rPr>
            </w:pPr>
          </w:p>
        </w:tc>
        <w:tc>
          <w:tcPr>
            <w:tcW w:w="1585" w:type="dxa"/>
            <w:shd w:val="clear" w:color="auto" w:fill="auto"/>
          </w:tcPr>
          <w:p w:rsidR="00D74A11" w:rsidRPr="00B835A3" w:rsidRDefault="00D74A11" w:rsidP="003C199E">
            <w:pPr>
              <w:rPr>
                <w:rFonts w:ascii="Verdana" w:hAnsi="Verdana"/>
                <w:sz w:val="20"/>
                <w:lang w:val="en-GB"/>
              </w:rPr>
            </w:pPr>
          </w:p>
        </w:tc>
        <w:tc>
          <w:tcPr>
            <w:tcW w:w="3802" w:type="dxa"/>
            <w:shd w:val="clear" w:color="auto" w:fill="auto"/>
          </w:tcPr>
          <w:p w:rsidR="00D74A11" w:rsidRPr="00B835A3" w:rsidRDefault="00D74A11" w:rsidP="003C199E">
            <w:pPr>
              <w:rPr>
                <w:rFonts w:ascii="Verdana" w:hAnsi="Verdana"/>
                <w:sz w:val="20"/>
                <w:lang w:val="en-GB"/>
              </w:rPr>
            </w:pPr>
          </w:p>
        </w:tc>
        <w:tc>
          <w:tcPr>
            <w:tcW w:w="5670" w:type="dxa"/>
            <w:shd w:val="clear" w:color="auto" w:fill="auto"/>
          </w:tcPr>
          <w:p w:rsidR="00D74A11" w:rsidRPr="00B835A3" w:rsidRDefault="00D74A11" w:rsidP="003C199E">
            <w:pPr>
              <w:rPr>
                <w:rFonts w:ascii="Verdana" w:hAnsi="Verdana"/>
                <w:sz w:val="20"/>
                <w:lang w:val="en-GB"/>
              </w:rPr>
            </w:pPr>
          </w:p>
        </w:tc>
      </w:tr>
      <w:tr w:rsidR="00D74A11" w:rsidRPr="00B835A3" w:rsidTr="00B10D40">
        <w:trPr>
          <w:trHeight w:val="422"/>
        </w:trPr>
        <w:tc>
          <w:tcPr>
            <w:tcW w:w="2410" w:type="dxa"/>
            <w:vMerge w:val="restart"/>
            <w:shd w:val="clear" w:color="auto" w:fill="auto"/>
          </w:tcPr>
          <w:p w:rsidR="00D74A11" w:rsidRPr="00B835A3" w:rsidRDefault="00D74A11" w:rsidP="003C199E">
            <w:pPr>
              <w:rPr>
                <w:rFonts w:ascii="Verdana" w:hAnsi="Verdana"/>
                <w:sz w:val="20"/>
                <w:lang w:val="en-GB"/>
              </w:rPr>
            </w:pPr>
            <w:r>
              <w:rPr>
                <w:rFonts w:ascii="Verdana" w:hAnsi="Verdana"/>
                <w:sz w:val="20"/>
                <w:lang w:val="en-GB"/>
              </w:rPr>
              <w:t>Visa</w:t>
            </w:r>
          </w:p>
        </w:tc>
        <w:tc>
          <w:tcPr>
            <w:tcW w:w="1585" w:type="dxa"/>
            <w:shd w:val="clear" w:color="auto" w:fill="auto"/>
          </w:tcPr>
          <w:p w:rsidR="00D74A11" w:rsidRPr="00B835A3" w:rsidRDefault="00D74A11" w:rsidP="003C199E">
            <w:pPr>
              <w:rPr>
                <w:rFonts w:ascii="Verdana" w:hAnsi="Verdana"/>
                <w:sz w:val="20"/>
                <w:lang w:val="en-GB"/>
              </w:rPr>
            </w:pPr>
            <w:r>
              <w:rPr>
                <w:rFonts w:ascii="Verdana" w:hAnsi="Verdana"/>
                <w:sz w:val="20"/>
                <w:lang w:val="en-GB"/>
              </w:rPr>
              <w:t>D-BREMEN01</w:t>
            </w:r>
          </w:p>
        </w:tc>
        <w:tc>
          <w:tcPr>
            <w:tcW w:w="3802" w:type="dxa"/>
            <w:shd w:val="clear" w:color="auto" w:fill="auto"/>
          </w:tcPr>
          <w:p w:rsidR="00D74A11" w:rsidRPr="00B835A3" w:rsidRDefault="00AB69A8" w:rsidP="003C199E">
            <w:pPr>
              <w:rPr>
                <w:rFonts w:ascii="Verdana" w:hAnsi="Verdana"/>
                <w:sz w:val="20"/>
                <w:lang w:val="en-GB"/>
              </w:rPr>
            </w:pPr>
            <w:r>
              <w:rPr>
                <w:rFonts w:ascii="Verdana" w:hAnsi="Verdana"/>
                <w:sz w:val="20"/>
                <w:lang w:val="en-GB"/>
              </w:rPr>
              <w:t>incoming@uni-bremen.de</w:t>
            </w:r>
          </w:p>
        </w:tc>
        <w:tc>
          <w:tcPr>
            <w:tcW w:w="5670" w:type="dxa"/>
            <w:shd w:val="clear" w:color="auto" w:fill="auto"/>
          </w:tcPr>
          <w:p w:rsidR="00D74A11" w:rsidRPr="00B835A3" w:rsidRDefault="00D74A11" w:rsidP="003C199E">
            <w:pPr>
              <w:rPr>
                <w:rFonts w:ascii="Verdana" w:hAnsi="Verdana"/>
                <w:sz w:val="20"/>
                <w:lang w:val="en-GB"/>
              </w:rPr>
            </w:pPr>
            <w:r w:rsidRPr="009F571D">
              <w:rPr>
                <w:rFonts w:ascii="Verdana" w:hAnsi="Verdana"/>
                <w:sz w:val="20"/>
                <w:lang w:val="en-GB"/>
              </w:rPr>
              <w:t>https://www.uni-bremen.de/en/studies/starting-your-studies/offers-for-international-students/newcomer-service-for-exchange-students</w:t>
            </w:r>
          </w:p>
        </w:tc>
      </w:tr>
      <w:tr w:rsidR="00D74A11" w:rsidRPr="00B835A3" w:rsidTr="00B10D40">
        <w:trPr>
          <w:trHeight w:val="422"/>
        </w:trPr>
        <w:tc>
          <w:tcPr>
            <w:tcW w:w="2410" w:type="dxa"/>
            <w:vMerge/>
            <w:shd w:val="clear" w:color="auto" w:fill="auto"/>
          </w:tcPr>
          <w:p w:rsidR="00D74A11" w:rsidRDefault="00D74A11" w:rsidP="003C199E">
            <w:pPr>
              <w:rPr>
                <w:rFonts w:ascii="Verdana" w:hAnsi="Verdana"/>
                <w:sz w:val="20"/>
                <w:lang w:val="en-GB"/>
              </w:rPr>
            </w:pPr>
          </w:p>
        </w:tc>
        <w:tc>
          <w:tcPr>
            <w:tcW w:w="1585" w:type="dxa"/>
            <w:shd w:val="clear" w:color="auto" w:fill="auto"/>
          </w:tcPr>
          <w:p w:rsidR="00D74A11" w:rsidRPr="00B835A3" w:rsidRDefault="00D74A11" w:rsidP="003C199E">
            <w:pPr>
              <w:rPr>
                <w:rFonts w:ascii="Verdana" w:hAnsi="Verdana"/>
                <w:sz w:val="20"/>
                <w:lang w:val="en-GB"/>
              </w:rPr>
            </w:pPr>
          </w:p>
        </w:tc>
        <w:tc>
          <w:tcPr>
            <w:tcW w:w="3802" w:type="dxa"/>
            <w:shd w:val="clear" w:color="auto" w:fill="auto"/>
          </w:tcPr>
          <w:p w:rsidR="00D74A11" w:rsidRPr="00B835A3" w:rsidRDefault="00D74A11" w:rsidP="003C199E">
            <w:pPr>
              <w:rPr>
                <w:rFonts w:ascii="Verdana" w:hAnsi="Verdana"/>
                <w:sz w:val="20"/>
                <w:lang w:val="en-GB"/>
              </w:rPr>
            </w:pPr>
          </w:p>
        </w:tc>
        <w:tc>
          <w:tcPr>
            <w:tcW w:w="5670" w:type="dxa"/>
            <w:shd w:val="clear" w:color="auto" w:fill="auto"/>
          </w:tcPr>
          <w:p w:rsidR="00D74A11" w:rsidRPr="009F571D" w:rsidRDefault="00D74A11" w:rsidP="003C199E">
            <w:pPr>
              <w:rPr>
                <w:rFonts w:ascii="Verdana" w:hAnsi="Verdana"/>
                <w:sz w:val="20"/>
                <w:lang w:val="en-GB"/>
              </w:rPr>
            </w:pPr>
          </w:p>
        </w:tc>
      </w:tr>
      <w:tr w:rsidR="00D74A11" w:rsidRPr="00B835A3" w:rsidTr="00B10D40">
        <w:trPr>
          <w:trHeight w:val="422"/>
        </w:trPr>
        <w:tc>
          <w:tcPr>
            <w:tcW w:w="2410" w:type="dxa"/>
            <w:vMerge w:val="restart"/>
            <w:shd w:val="clear" w:color="auto" w:fill="auto"/>
          </w:tcPr>
          <w:p w:rsidR="00D74A11" w:rsidRPr="00B835A3" w:rsidRDefault="00D74A11" w:rsidP="003C199E">
            <w:pPr>
              <w:rPr>
                <w:rFonts w:ascii="Verdana" w:hAnsi="Verdana"/>
                <w:sz w:val="20"/>
                <w:lang w:val="en-GB"/>
              </w:rPr>
            </w:pPr>
            <w:r>
              <w:rPr>
                <w:rFonts w:ascii="Verdana" w:hAnsi="Verdana"/>
                <w:sz w:val="20"/>
                <w:lang w:val="en-GB"/>
              </w:rPr>
              <w:t>Insurance</w:t>
            </w:r>
          </w:p>
        </w:tc>
        <w:tc>
          <w:tcPr>
            <w:tcW w:w="1585" w:type="dxa"/>
            <w:shd w:val="clear" w:color="auto" w:fill="auto"/>
          </w:tcPr>
          <w:p w:rsidR="00D74A11" w:rsidRPr="00B835A3" w:rsidRDefault="00D74A11" w:rsidP="003C199E">
            <w:pPr>
              <w:rPr>
                <w:rFonts w:ascii="Verdana" w:hAnsi="Verdana"/>
                <w:sz w:val="20"/>
                <w:lang w:val="en-GB"/>
              </w:rPr>
            </w:pPr>
            <w:r>
              <w:rPr>
                <w:rFonts w:ascii="Verdana" w:hAnsi="Verdana"/>
                <w:sz w:val="20"/>
                <w:lang w:val="en-GB"/>
              </w:rPr>
              <w:t>D-BREMEN01</w:t>
            </w:r>
          </w:p>
        </w:tc>
        <w:tc>
          <w:tcPr>
            <w:tcW w:w="3802" w:type="dxa"/>
            <w:shd w:val="clear" w:color="auto" w:fill="auto"/>
          </w:tcPr>
          <w:p w:rsidR="00D74A11" w:rsidRPr="00B835A3" w:rsidRDefault="00AB69A8" w:rsidP="003C199E">
            <w:pPr>
              <w:rPr>
                <w:rFonts w:ascii="Verdana" w:hAnsi="Verdana"/>
                <w:sz w:val="20"/>
                <w:lang w:val="en-GB"/>
              </w:rPr>
            </w:pPr>
            <w:r>
              <w:rPr>
                <w:rFonts w:ascii="Verdana" w:hAnsi="Verdana"/>
                <w:sz w:val="20"/>
                <w:lang w:val="en-GB"/>
              </w:rPr>
              <w:t>incoming@uni-bremen.de</w:t>
            </w:r>
          </w:p>
        </w:tc>
        <w:tc>
          <w:tcPr>
            <w:tcW w:w="5670" w:type="dxa"/>
            <w:shd w:val="clear" w:color="auto" w:fill="auto"/>
          </w:tcPr>
          <w:p w:rsidR="00D74A11" w:rsidRPr="00B835A3" w:rsidRDefault="00D74A11" w:rsidP="003C199E">
            <w:pPr>
              <w:rPr>
                <w:rFonts w:ascii="Verdana" w:hAnsi="Verdana"/>
                <w:sz w:val="20"/>
                <w:lang w:val="en-GB"/>
              </w:rPr>
            </w:pPr>
            <w:r w:rsidRPr="009F571D">
              <w:rPr>
                <w:rFonts w:ascii="Verdana" w:hAnsi="Verdana"/>
                <w:sz w:val="20"/>
                <w:lang w:val="en-GB"/>
              </w:rPr>
              <w:t>https://www.uni-bremen.de/en/studies/starting-your-studies/offers-for-international-students/newcomer-service-for-exchange-students</w:t>
            </w:r>
          </w:p>
        </w:tc>
      </w:tr>
      <w:tr w:rsidR="00D74A11" w:rsidRPr="00B835A3" w:rsidTr="00B10D40">
        <w:trPr>
          <w:trHeight w:val="422"/>
        </w:trPr>
        <w:tc>
          <w:tcPr>
            <w:tcW w:w="2410" w:type="dxa"/>
            <w:vMerge/>
            <w:shd w:val="clear" w:color="auto" w:fill="auto"/>
          </w:tcPr>
          <w:p w:rsidR="00D74A11" w:rsidRDefault="00D74A11" w:rsidP="003C199E">
            <w:pPr>
              <w:rPr>
                <w:rFonts w:ascii="Verdana" w:hAnsi="Verdana"/>
                <w:sz w:val="20"/>
                <w:lang w:val="en-GB"/>
              </w:rPr>
            </w:pPr>
          </w:p>
        </w:tc>
        <w:tc>
          <w:tcPr>
            <w:tcW w:w="1585" w:type="dxa"/>
            <w:shd w:val="clear" w:color="auto" w:fill="auto"/>
          </w:tcPr>
          <w:p w:rsidR="00D74A11" w:rsidRPr="00B835A3" w:rsidRDefault="00D74A11" w:rsidP="003C199E">
            <w:pPr>
              <w:rPr>
                <w:rFonts w:ascii="Verdana" w:hAnsi="Verdana"/>
                <w:sz w:val="20"/>
                <w:lang w:val="en-GB"/>
              </w:rPr>
            </w:pPr>
          </w:p>
        </w:tc>
        <w:tc>
          <w:tcPr>
            <w:tcW w:w="3802" w:type="dxa"/>
            <w:shd w:val="clear" w:color="auto" w:fill="auto"/>
          </w:tcPr>
          <w:p w:rsidR="00D74A11" w:rsidRPr="00B835A3" w:rsidRDefault="00D74A11" w:rsidP="003C199E">
            <w:pPr>
              <w:rPr>
                <w:rFonts w:ascii="Verdana" w:hAnsi="Verdana"/>
                <w:sz w:val="20"/>
                <w:lang w:val="en-GB"/>
              </w:rPr>
            </w:pPr>
          </w:p>
        </w:tc>
        <w:tc>
          <w:tcPr>
            <w:tcW w:w="5670" w:type="dxa"/>
            <w:shd w:val="clear" w:color="auto" w:fill="auto"/>
          </w:tcPr>
          <w:p w:rsidR="00D74A11" w:rsidRPr="009F571D" w:rsidRDefault="00D74A11" w:rsidP="003C199E">
            <w:pPr>
              <w:rPr>
                <w:rFonts w:ascii="Verdana" w:hAnsi="Verdana"/>
                <w:sz w:val="20"/>
                <w:lang w:val="en-GB"/>
              </w:rPr>
            </w:pPr>
          </w:p>
        </w:tc>
      </w:tr>
      <w:tr w:rsidR="00D74A11" w:rsidRPr="00B835A3" w:rsidTr="00B10D40">
        <w:trPr>
          <w:trHeight w:val="422"/>
        </w:trPr>
        <w:tc>
          <w:tcPr>
            <w:tcW w:w="2410" w:type="dxa"/>
            <w:vMerge w:val="restart"/>
            <w:shd w:val="clear" w:color="auto" w:fill="auto"/>
          </w:tcPr>
          <w:p w:rsidR="00D74A11" w:rsidRPr="00B835A3" w:rsidRDefault="00D74A11" w:rsidP="00D74A11">
            <w:pPr>
              <w:rPr>
                <w:rFonts w:ascii="Verdana" w:hAnsi="Verdana"/>
                <w:sz w:val="20"/>
                <w:lang w:val="en-GB"/>
              </w:rPr>
            </w:pPr>
            <w:r>
              <w:rPr>
                <w:rFonts w:ascii="Verdana" w:hAnsi="Verdana"/>
                <w:sz w:val="20"/>
                <w:lang w:val="en-GB"/>
              </w:rPr>
              <w:t>Inclusion of participants with fewer opportunities</w:t>
            </w:r>
          </w:p>
        </w:tc>
        <w:tc>
          <w:tcPr>
            <w:tcW w:w="1585" w:type="dxa"/>
            <w:shd w:val="clear" w:color="auto" w:fill="auto"/>
          </w:tcPr>
          <w:p w:rsidR="00D74A11" w:rsidRPr="00B835A3" w:rsidRDefault="00D74A11" w:rsidP="00D74A11">
            <w:pPr>
              <w:rPr>
                <w:rFonts w:ascii="Verdana" w:hAnsi="Verdana"/>
                <w:sz w:val="20"/>
                <w:lang w:val="en-GB"/>
              </w:rPr>
            </w:pPr>
            <w:r>
              <w:rPr>
                <w:rFonts w:ascii="Verdana" w:hAnsi="Verdana"/>
                <w:sz w:val="20"/>
                <w:lang w:val="en-GB"/>
              </w:rPr>
              <w:t>D-BREMEN01</w:t>
            </w:r>
          </w:p>
        </w:tc>
        <w:tc>
          <w:tcPr>
            <w:tcW w:w="3802" w:type="dxa"/>
            <w:shd w:val="clear" w:color="auto" w:fill="auto"/>
          </w:tcPr>
          <w:p w:rsidR="00D74A11" w:rsidRPr="001C0E24" w:rsidRDefault="00D74A11" w:rsidP="00D74A11">
            <w:pPr>
              <w:rPr>
                <w:rFonts w:ascii="Verdana" w:hAnsi="Verdana"/>
                <w:sz w:val="20"/>
                <w:szCs w:val="20"/>
                <w:lang w:val="en-GB"/>
              </w:rPr>
            </w:pPr>
            <w:r w:rsidRPr="001C0E24">
              <w:rPr>
                <w:rFonts w:ascii="Verdana" w:hAnsi="Verdana"/>
                <w:sz w:val="20"/>
                <w:szCs w:val="20"/>
                <w:lang w:val="en-GB"/>
              </w:rPr>
              <w:t xml:space="preserve"> </w:t>
            </w:r>
            <w:r w:rsidR="00AB69A8">
              <w:rPr>
                <w:rFonts w:ascii="Verdana" w:hAnsi="Verdana"/>
                <w:sz w:val="20"/>
                <w:lang w:val="en-GB"/>
              </w:rPr>
              <w:t>incoming@uni-bremen.de</w:t>
            </w:r>
          </w:p>
        </w:tc>
        <w:tc>
          <w:tcPr>
            <w:tcW w:w="5670" w:type="dxa"/>
            <w:shd w:val="clear" w:color="auto" w:fill="auto"/>
          </w:tcPr>
          <w:p w:rsidR="00D74A11" w:rsidRPr="00D74A11" w:rsidRDefault="00D74A11" w:rsidP="00D74A11">
            <w:pPr>
              <w:rPr>
                <w:rFonts w:ascii="Verdana" w:hAnsi="Verdana"/>
                <w:sz w:val="20"/>
                <w:szCs w:val="20"/>
                <w:lang w:eastAsia="en-US"/>
              </w:rPr>
            </w:pPr>
            <w:r w:rsidRPr="00D74A11">
              <w:rPr>
                <w:rFonts w:ascii="Verdana" w:hAnsi="Verdana"/>
                <w:sz w:val="20"/>
                <w:szCs w:val="20"/>
                <w:lang w:eastAsia="en-US"/>
              </w:rPr>
              <w:t xml:space="preserve">www.uni-bremen.de/en/studies/all-about-studying/barrier-free-studies-1 </w:t>
            </w:r>
          </w:p>
          <w:p w:rsidR="00D74A11" w:rsidRPr="00D74A11" w:rsidRDefault="00D74A11" w:rsidP="00D74A11">
            <w:pPr>
              <w:rPr>
                <w:rFonts w:ascii="Verdana" w:hAnsi="Verdana"/>
                <w:sz w:val="20"/>
                <w:szCs w:val="20"/>
                <w:lang w:val="en-GB"/>
              </w:rPr>
            </w:pPr>
            <w:r w:rsidRPr="00D74A11">
              <w:rPr>
                <w:rFonts w:ascii="Verdana" w:hAnsi="Verdana"/>
                <w:sz w:val="20"/>
                <w:szCs w:val="20"/>
                <w:lang w:eastAsia="en-US"/>
              </w:rPr>
              <w:t>https://www.uni-bremen.de/en/office-for-students-with-disabilities-or-chronic-diseases-kis</w:t>
            </w:r>
          </w:p>
        </w:tc>
      </w:tr>
      <w:tr w:rsidR="00D74A11" w:rsidRPr="00B835A3" w:rsidTr="00B10D40">
        <w:trPr>
          <w:trHeight w:val="422"/>
        </w:trPr>
        <w:tc>
          <w:tcPr>
            <w:tcW w:w="2410" w:type="dxa"/>
            <w:vMerge/>
            <w:shd w:val="clear" w:color="auto" w:fill="auto"/>
          </w:tcPr>
          <w:p w:rsidR="00D74A11" w:rsidRDefault="00D74A11" w:rsidP="00D74A11">
            <w:pPr>
              <w:rPr>
                <w:rFonts w:ascii="Verdana" w:hAnsi="Verdana"/>
                <w:sz w:val="20"/>
                <w:lang w:val="en-GB"/>
              </w:rPr>
            </w:pPr>
          </w:p>
        </w:tc>
        <w:tc>
          <w:tcPr>
            <w:tcW w:w="1585" w:type="dxa"/>
            <w:shd w:val="clear" w:color="auto" w:fill="auto"/>
          </w:tcPr>
          <w:p w:rsidR="00D74A11" w:rsidRPr="00B835A3" w:rsidRDefault="00D74A11" w:rsidP="00D74A11">
            <w:pPr>
              <w:rPr>
                <w:rFonts w:ascii="Verdana" w:hAnsi="Verdana"/>
                <w:sz w:val="20"/>
                <w:lang w:val="en-GB"/>
              </w:rPr>
            </w:pPr>
          </w:p>
        </w:tc>
        <w:tc>
          <w:tcPr>
            <w:tcW w:w="3802" w:type="dxa"/>
            <w:shd w:val="clear" w:color="auto" w:fill="auto"/>
          </w:tcPr>
          <w:p w:rsidR="00D74A11" w:rsidRPr="001C0E24" w:rsidRDefault="00D74A11" w:rsidP="009F0C0B">
            <w:pPr>
              <w:spacing w:after="0"/>
              <w:rPr>
                <w:rFonts w:ascii="Verdana" w:hAnsi="Verdana"/>
                <w:sz w:val="20"/>
                <w:szCs w:val="20"/>
                <w:lang w:val="en-GB"/>
              </w:rPr>
            </w:pPr>
            <w:r w:rsidRPr="001C0E24">
              <w:rPr>
                <w:rFonts w:ascii="Verdana" w:hAnsi="Verdana"/>
                <w:sz w:val="20"/>
                <w:szCs w:val="20"/>
                <w:lang w:val="en-GB"/>
              </w:rPr>
              <w:t>e.g. available infrastructure for:</w:t>
            </w:r>
          </w:p>
          <w:p w:rsidR="00D74A11" w:rsidRPr="001C0E24" w:rsidRDefault="00D74A11" w:rsidP="009F0C0B">
            <w:pPr>
              <w:spacing w:after="0"/>
              <w:rPr>
                <w:rFonts w:ascii="Verdana" w:hAnsi="Verdana"/>
                <w:sz w:val="20"/>
                <w:szCs w:val="20"/>
                <w:lang w:val="en-GB"/>
              </w:rPr>
            </w:pPr>
            <w:r w:rsidRPr="001C0E24">
              <w:rPr>
                <w:rFonts w:ascii="Verdana" w:hAnsi="Verdana"/>
                <w:sz w:val="20"/>
                <w:szCs w:val="20"/>
                <w:lang w:val="en-GB"/>
              </w:rPr>
              <w:t>Reduced mobility or hearing/visual impairments,</w:t>
            </w:r>
          </w:p>
          <w:p w:rsidR="00D74A11" w:rsidRPr="001C0E24" w:rsidRDefault="00D74A11" w:rsidP="009F0C0B">
            <w:pPr>
              <w:spacing w:after="0"/>
              <w:rPr>
                <w:rFonts w:ascii="Verdana" w:hAnsi="Verdana"/>
                <w:sz w:val="20"/>
                <w:szCs w:val="20"/>
                <w:lang w:val="en-GB"/>
              </w:rPr>
            </w:pPr>
            <w:r w:rsidRPr="001C0E24">
              <w:rPr>
                <w:rFonts w:ascii="Verdana" w:hAnsi="Verdana"/>
                <w:sz w:val="20"/>
                <w:szCs w:val="20"/>
                <w:lang w:val="en-GB"/>
              </w:rPr>
              <w:t>students/staff with children, etc.</w:t>
            </w:r>
          </w:p>
        </w:tc>
        <w:tc>
          <w:tcPr>
            <w:tcW w:w="5670" w:type="dxa"/>
            <w:shd w:val="clear" w:color="auto" w:fill="auto"/>
          </w:tcPr>
          <w:p w:rsidR="00D74A11" w:rsidRPr="001C0E24" w:rsidRDefault="00D74A11" w:rsidP="00D74A11">
            <w:pPr>
              <w:rPr>
                <w:rFonts w:ascii="Verdana" w:hAnsi="Verdana"/>
                <w:sz w:val="20"/>
                <w:szCs w:val="20"/>
                <w:lang w:val="en-GB"/>
              </w:rPr>
            </w:pPr>
          </w:p>
        </w:tc>
      </w:tr>
      <w:tr w:rsidR="009F0C0B" w:rsidRPr="00B835A3" w:rsidTr="00B10D40">
        <w:trPr>
          <w:trHeight w:val="422"/>
        </w:trPr>
        <w:tc>
          <w:tcPr>
            <w:tcW w:w="2410" w:type="dxa"/>
            <w:shd w:val="clear" w:color="auto" w:fill="auto"/>
          </w:tcPr>
          <w:p w:rsidR="009F0C0B" w:rsidRPr="00540455" w:rsidRDefault="009F0C0B" w:rsidP="00BA17AC">
            <w:pPr>
              <w:rPr>
                <w:rFonts w:ascii="Verdana" w:hAnsi="Verdana"/>
                <w:sz w:val="16"/>
                <w:szCs w:val="16"/>
                <w:lang w:val="en-GB"/>
              </w:rPr>
            </w:pPr>
            <w:r w:rsidRPr="00D97D8A">
              <w:rPr>
                <w:rFonts w:ascii="Verdana" w:hAnsi="Verdana"/>
                <w:sz w:val="20"/>
                <w:szCs w:val="16"/>
                <w:lang w:val="en-GB"/>
              </w:rPr>
              <w:t>Alumni Information</w:t>
            </w:r>
          </w:p>
        </w:tc>
        <w:tc>
          <w:tcPr>
            <w:tcW w:w="1585" w:type="dxa"/>
            <w:shd w:val="clear" w:color="auto" w:fill="auto"/>
          </w:tcPr>
          <w:p w:rsidR="009F0C0B" w:rsidRPr="00B835A3" w:rsidRDefault="009F0C0B" w:rsidP="00D74A11">
            <w:pPr>
              <w:rPr>
                <w:rFonts w:ascii="Verdana" w:hAnsi="Verdana"/>
                <w:sz w:val="20"/>
                <w:lang w:val="en-GB"/>
              </w:rPr>
            </w:pPr>
          </w:p>
        </w:tc>
        <w:tc>
          <w:tcPr>
            <w:tcW w:w="3802" w:type="dxa"/>
            <w:shd w:val="clear" w:color="auto" w:fill="auto"/>
          </w:tcPr>
          <w:p w:rsidR="009F0C0B" w:rsidRPr="001C0E24" w:rsidRDefault="009F0C0B" w:rsidP="00D74A11">
            <w:pPr>
              <w:rPr>
                <w:rFonts w:ascii="Verdana" w:hAnsi="Verdana"/>
                <w:sz w:val="20"/>
                <w:szCs w:val="20"/>
                <w:lang w:val="en-GB"/>
              </w:rPr>
            </w:pPr>
          </w:p>
        </w:tc>
        <w:tc>
          <w:tcPr>
            <w:tcW w:w="5670" w:type="dxa"/>
            <w:shd w:val="clear" w:color="auto" w:fill="auto"/>
          </w:tcPr>
          <w:p w:rsidR="009F0C0B" w:rsidRPr="001C0E24" w:rsidRDefault="009F0C0B" w:rsidP="00D74A11">
            <w:pPr>
              <w:rPr>
                <w:rFonts w:ascii="Verdana" w:hAnsi="Verdana"/>
                <w:sz w:val="20"/>
                <w:szCs w:val="20"/>
                <w:lang w:val="en-GB"/>
              </w:rPr>
            </w:pPr>
            <w:r w:rsidRPr="000613BB">
              <w:rPr>
                <w:rFonts w:asciiTheme="minorHAnsi" w:hAnsiTheme="minorHAnsi" w:cstheme="minorHAnsi"/>
                <w:sz w:val="20"/>
                <w:szCs w:val="20"/>
              </w:rPr>
              <w:t>https://www.uni-bremen.de/en/alumni</w:t>
            </w:r>
          </w:p>
        </w:tc>
      </w:tr>
    </w:tbl>
    <w:p w:rsidR="003F6736" w:rsidRDefault="00F865D9" w:rsidP="00190C3E">
      <w:pPr>
        <w:rPr>
          <w:rFonts w:ascii="Verdana"/>
          <w:sz w:val="20"/>
          <w:szCs w:val="20"/>
        </w:rPr>
      </w:pPr>
      <w:r w:rsidDel="00F865D9">
        <w:rPr>
          <w:rFonts w:ascii="Verdana"/>
          <w:sz w:val="20"/>
          <w:szCs w:val="20"/>
        </w:rPr>
        <w:t xml:space="preserve"> </w:t>
      </w:r>
    </w:p>
    <w:p w:rsidR="00D74A11" w:rsidRDefault="00D74A11" w:rsidP="00190C3E">
      <w:pPr>
        <w:rPr>
          <w:rFonts w:ascii="Verdana"/>
          <w:sz w:val="20"/>
          <w:szCs w:val="20"/>
        </w:rPr>
      </w:pPr>
    </w:p>
    <w:p w:rsidR="003B457C" w:rsidRPr="004268D5" w:rsidRDefault="00C81D6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Recognition</w:t>
      </w:r>
    </w:p>
    <w:p w:rsidR="00C81D65" w:rsidRPr="00C81D65" w:rsidRDefault="00C81D65" w:rsidP="006707BC">
      <w:pPr>
        <w:pStyle w:val="Listenabsatz"/>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1" w:name="P0_0"/>
      <w:bookmarkEnd w:id="1"/>
      <w:r>
        <w:rPr>
          <w:rFonts w:ascii="Verdana"/>
          <w:sz w:val="20"/>
          <w:szCs w:val="20"/>
          <w:lang w:val="en-GB"/>
        </w:rPr>
        <w:t xml:space="preserve">Institutions commit to: </w:t>
      </w:r>
    </w:p>
    <w:p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6"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2"/>
      </w:tblGrid>
      <w:tr w:rsidR="00866BFC" w:rsidRPr="0005146B" w:rsidTr="0005146B">
        <w:tc>
          <w:tcPr>
            <w:tcW w:w="13176" w:type="dxa"/>
            <w:shd w:val="clear" w:color="auto" w:fill="auto"/>
          </w:tcPr>
          <w:p w:rsidR="00866BFC" w:rsidRPr="00AB69A8" w:rsidRDefault="00AB69A8" w:rsidP="00866BFC">
            <w:pPr>
              <w:rPr>
                <w:rFonts w:ascii="Verdana" w:eastAsia="Verdana" w:hAnsi="Verdana" w:cs="Verdana"/>
                <w:iCs/>
                <w:sz w:val="20"/>
                <w:szCs w:val="20"/>
              </w:rPr>
            </w:pPr>
            <w:r>
              <w:rPr>
                <w:rFonts w:ascii="Verdana" w:eastAsia="Verdana" w:hAnsi="Verdana" w:cs="Verdana"/>
                <w:iCs/>
                <w:sz w:val="20"/>
                <w:szCs w:val="20"/>
              </w:rPr>
              <w:t>D-BREMEN01: European Credit Transfer System</w:t>
            </w:r>
          </w:p>
        </w:tc>
      </w:tr>
      <w:tr w:rsidR="00AB69A8" w:rsidRPr="0005146B" w:rsidTr="0005146B">
        <w:tc>
          <w:tcPr>
            <w:tcW w:w="13176" w:type="dxa"/>
            <w:shd w:val="clear" w:color="auto" w:fill="auto"/>
          </w:tcPr>
          <w:p w:rsidR="00AB69A8" w:rsidRDefault="00AB69A8" w:rsidP="00866BFC">
            <w:pPr>
              <w:rPr>
                <w:rFonts w:ascii="Verdana" w:eastAsia="Verdana" w:hAnsi="Verdana" w:cs="Verdana"/>
                <w:iCs/>
                <w:sz w:val="20"/>
                <w:szCs w:val="20"/>
              </w:rPr>
            </w:pPr>
          </w:p>
        </w:tc>
      </w:tr>
    </w:tbl>
    <w:p w:rsidR="00866BFC" w:rsidRPr="00866BFC" w:rsidRDefault="00866BFC" w:rsidP="00F42CE0">
      <w:pPr>
        <w:ind w:left="720"/>
        <w:rPr>
          <w:rFonts w:ascii="Verdana" w:eastAsia="Verdana" w:hAnsi="Verdana" w:cs="Verdana"/>
          <w:i/>
          <w:iCs/>
          <w:sz w:val="20"/>
          <w:szCs w:val="20"/>
        </w:rPr>
      </w:pPr>
    </w:p>
    <w:p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Pr>
          <w:rFonts w:ascii="Verdana"/>
          <w:sz w:val="20"/>
          <w:szCs w:val="20"/>
        </w:rPr>
        <w:t xml:space="preserve">non-academic </w:t>
      </w:r>
      <w:r w:rsidR="00742E97">
        <w:rPr>
          <w:rFonts w:ascii="Verdana"/>
          <w:sz w:val="20"/>
          <w:szCs w:val="20"/>
        </w:rPr>
        <w:t xml:space="preserve">organisations </w:t>
      </w:r>
      <w:r>
        <w:rPr>
          <w:rFonts w:ascii="Verdana"/>
          <w:sz w:val="20"/>
          <w:szCs w:val="20"/>
        </w:rPr>
        <w:t>and the mobile participants.</w:t>
      </w:r>
    </w:p>
    <w:p w:rsidR="006707BC" w:rsidRPr="006707BC" w:rsidRDefault="006707BC" w:rsidP="006360F8">
      <w:pPr>
        <w:pStyle w:val="Listenabsatz"/>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rsidR="008F6E87" w:rsidRDefault="008F6E87" w:rsidP="00A75919">
      <w:pPr>
        <w:autoSpaceDE w:val="0"/>
        <w:autoSpaceDN w:val="0"/>
        <w:adjustRightInd w:val="0"/>
        <w:spacing w:after="12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7"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8" w:history="1">
        <w:r w:rsidR="00D76120" w:rsidRPr="00F241DB">
          <w:rPr>
            <w:rStyle w:val="Hyperlink"/>
            <w:rFonts w:ascii="Verdana" w:hAnsi="Verdana"/>
            <w:sz w:val="20"/>
            <w:lang w:val="en-GB"/>
          </w:rPr>
          <w:t>ECTS users’ guide</w:t>
        </w:r>
      </w:hyperlink>
      <w:r w:rsidR="0097630C">
        <w:rPr>
          <w:rStyle w:val="Funotenzeichen"/>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rsidTr="00A400DF">
        <w:trPr>
          <w:trHeight w:val="663"/>
        </w:trPr>
        <w:tc>
          <w:tcPr>
            <w:tcW w:w="3850"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rsidTr="00A400DF">
        <w:trPr>
          <w:trHeight w:val="442"/>
        </w:trPr>
        <w:tc>
          <w:tcPr>
            <w:tcW w:w="3850" w:type="dxa"/>
            <w:shd w:val="clear" w:color="auto" w:fill="auto"/>
          </w:tcPr>
          <w:p w:rsidR="00274517" w:rsidRPr="00944070" w:rsidRDefault="00D74A11" w:rsidP="00A400DF">
            <w:pPr>
              <w:rPr>
                <w:rFonts w:ascii="Verdana" w:hAnsi="Verdana"/>
                <w:sz w:val="20"/>
                <w:lang w:val="en-GB"/>
              </w:rPr>
            </w:pPr>
            <w:r>
              <w:rPr>
                <w:rFonts w:ascii="Verdana" w:hAnsi="Verdana"/>
                <w:sz w:val="20"/>
                <w:lang w:val="en-GB"/>
              </w:rPr>
              <w:t>D BREMEN01</w:t>
            </w:r>
          </w:p>
        </w:tc>
        <w:tc>
          <w:tcPr>
            <w:tcW w:w="2381" w:type="dxa"/>
            <w:shd w:val="clear" w:color="auto" w:fill="auto"/>
          </w:tcPr>
          <w:p w:rsidR="00274517" w:rsidRPr="00944070" w:rsidRDefault="00274517" w:rsidP="00A400DF">
            <w:pPr>
              <w:rPr>
                <w:rFonts w:ascii="Verdana" w:hAnsi="Verdana"/>
                <w:sz w:val="20"/>
                <w:lang w:val="en-GB"/>
              </w:rPr>
            </w:pPr>
          </w:p>
        </w:tc>
        <w:tc>
          <w:tcPr>
            <w:tcW w:w="7236" w:type="dxa"/>
            <w:shd w:val="clear" w:color="auto" w:fill="auto"/>
          </w:tcPr>
          <w:p w:rsidR="00AB69A8" w:rsidRPr="00173FCA" w:rsidRDefault="00AB69A8" w:rsidP="0029445F">
            <w:pPr>
              <w:tabs>
                <w:tab w:val="left" w:pos="284"/>
              </w:tabs>
              <w:spacing w:after="0" w:line="360" w:lineRule="auto"/>
              <w:rPr>
                <w:rFonts w:ascii="Arial" w:hAnsi="Arial"/>
                <w:b/>
                <w:bC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264"/>
              <w:gridCol w:w="2241"/>
            </w:tblGrid>
            <w:tr w:rsidR="00AB69A8" w:rsidRPr="009D29C2" w:rsidTr="002C09ED">
              <w:tc>
                <w:tcPr>
                  <w:tcW w:w="2519" w:type="dxa"/>
                  <w:shd w:val="clear" w:color="auto" w:fill="auto"/>
                </w:tcPr>
                <w:p w:rsidR="00AB69A8" w:rsidRPr="00153757" w:rsidRDefault="00AB69A8" w:rsidP="00AB69A8">
                  <w:pPr>
                    <w:pStyle w:val="Listenabsatz"/>
                    <w:tabs>
                      <w:tab w:val="left" w:pos="284"/>
                    </w:tabs>
                    <w:spacing w:before="120" w:after="120" w:line="240" w:lineRule="auto"/>
                    <w:ind w:left="0"/>
                    <w:rPr>
                      <w:rFonts w:ascii="Arial" w:hAnsi="Arial"/>
                      <w:b/>
                      <w:bCs/>
                      <w:sz w:val="20"/>
                      <w:szCs w:val="20"/>
                    </w:rPr>
                  </w:pPr>
                  <w:r w:rsidRPr="00153757">
                    <w:rPr>
                      <w:rFonts w:ascii="Arial" w:hAnsi="Arial"/>
                      <w:b/>
                      <w:bCs/>
                      <w:sz w:val="20"/>
                      <w:szCs w:val="20"/>
                    </w:rPr>
                    <w:t>Mark</w:t>
                  </w:r>
                </w:p>
              </w:tc>
              <w:tc>
                <w:tcPr>
                  <w:tcW w:w="2556" w:type="dxa"/>
                  <w:shd w:val="clear" w:color="auto" w:fill="auto"/>
                </w:tcPr>
                <w:p w:rsidR="00AB69A8" w:rsidRPr="00153757" w:rsidRDefault="00AB69A8" w:rsidP="00AB69A8">
                  <w:pPr>
                    <w:pStyle w:val="Listenabsatz"/>
                    <w:tabs>
                      <w:tab w:val="left" w:pos="284"/>
                    </w:tabs>
                    <w:spacing w:before="120" w:after="120" w:line="240" w:lineRule="auto"/>
                    <w:ind w:left="0"/>
                    <w:rPr>
                      <w:rFonts w:ascii="Arial" w:hAnsi="Arial"/>
                      <w:b/>
                      <w:bCs/>
                      <w:sz w:val="20"/>
                      <w:szCs w:val="20"/>
                    </w:rPr>
                  </w:pPr>
                  <w:r w:rsidRPr="00153757">
                    <w:rPr>
                      <w:rFonts w:ascii="Arial" w:hAnsi="Arial"/>
                      <w:b/>
                      <w:bCs/>
                      <w:sz w:val="20"/>
                      <w:szCs w:val="20"/>
                    </w:rPr>
                    <w:t>German</w:t>
                  </w:r>
                </w:p>
              </w:tc>
              <w:tc>
                <w:tcPr>
                  <w:tcW w:w="2551" w:type="dxa"/>
                  <w:shd w:val="clear" w:color="auto" w:fill="auto"/>
                </w:tcPr>
                <w:p w:rsidR="00AB69A8" w:rsidRPr="00153757" w:rsidRDefault="00AB69A8" w:rsidP="00AB69A8">
                  <w:pPr>
                    <w:pStyle w:val="Listenabsatz"/>
                    <w:tabs>
                      <w:tab w:val="left" w:pos="284"/>
                    </w:tabs>
                    <w:spacing w:before="120" w:after="120" w:line="240" w:lineRule="auto"/>
                    <w:ind w:left="0"/>
                    <w:rPr>
                      <w:rFonts w:ascii="Arial" w:hAnsi="Arial"/>
                      <w:b/>
                      <w:bCs/>
                      <w:sz w:val="20"/>
                      <w:szCs w:val="20"/>
                    </w:rPr>
                  </w:pPr>
                  <w:r w:rsidRPr="00153757">
                    <w:rPr>
                      <w:rFonts w:ascii="Arial" w:hAnsi="Arial"/>
                      <w:b/>
                      <w:bCs/>
                      <w:sz w:val="20"/>
                      <w:szCs w:val="20"/>
                    </w:rPr>
                    <w:t>English translation</w:t>
                  </w:r>
                </w:p>
              </w:tc>
            </w:tr>
            <w:tr w:rsidR="00AB69A8" w:rsidRPr="009D29C2" w:rsidTr="002C09ED">
              <w:tc>
                <w:tcPr>
                  <w:tcW w:w="2519"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1</w:t>
                  </w:r>
                  <w:r>
                    <w:rPr>
                      <w:rFonts w:ascii="Arial" w:hAnsi="Arial"/>
                      <w:bCs/>
                      <w:sz w:val="20"/>
                      <w:szCs w:val="20"/>
                    </w:rPr>
                    <w:t>; 1,3</w:t>
                  </w:r>
                </w:p>
              </w:tc>
              <w:tc>
                <w:tcPr>
                  <w:tcW w:w="2556"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Sehr Gut</w:t>
                  </w:r>
                </w:p>
              </w:tc>
              <w:tc>
                <w:tcPr>
                  <w:tcW w:w="2551"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Very good</w:t>
                  </w:r>
                </w:p>
              </w:tc>
            </w:tr>
            <w:tr w:rsidR="00AB69A8" w:rsidRPr="009D29C2" w:rsidTr="002C09ED">
              <w:tc>
                <w:tcPr>
                  <w:tcW w:w="2519"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 xml:space="preserve">1,7;  </w:t>
                  </w:r>
                  <w:r w:rsidRPr="009D29C2">
                    <w:rPr>
                      <w:rFonts w:ascii="Arial" w:hAnsi="Arial"/>
                      <w:bCs/>
                      <w:sz w:val="20"/>
                      <w:szCs w:val="20"/>
                    </w:rPr>
                    <w:t>2</w:t>
                  </w:r>
                  <w:r>
                    <w:rPr>
                      <w:rFonts w:ascii="Arial" w:hAnsi="Arial"/>
                      <w:bCs/>
                      <w:sz w:val="20"/>
                      <w:szCs w:val="20"/>
                    </w:rPr>
                    <w:t>;  2,3</w:t>
                  </w:r>
                </w:p>
              </w:tc>
              <w:tc>
                <w:tcPr>
                  <w:tcW w:w="2556"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 xml:space="preserve">Gut </w:t>
                  </w:r>
                </w:p>
              </w:tc>
              <w:tc>
                <w:tcPr>
                  <w:tcW w:w="2551"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Good</w:t>
                  </w:r>
                </w:p>
              </w:tc>
            </w:tr>
            <w:tr w:rsidR="00AB69A8" w:rsidRPr="009D29C2" w:rsidTr="002C09ED">
              <w:tc>
                <w:tcPr>
                  <w:tcW w:w="2519"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 xml:space="preserve">2,7;  </w:t>
                  </w:r>
                  <w:r w:rsidRPr="009D29C2">
                    <w:rPr>
                      <w:rFonts w:ascii="Arial" w:hAnsi="Arial"/>
                      <w:bCs/>
                      <w:sz w:val="20"/>
                      <w:szCs w:val="20"/>
                    </w:rPr>
                    <w:t>3</w:t>
                  </w:r>
                  <w:r>
                    <w:rPr>
                      <w:rFonts w:ascii="Arial" w:hAnsi="Arial"/>
                      <w:bCs/>
                      <w:sz w:val="20"/>
                      <w:szCs w:val="20"/>
                    </w:rPr>
                    <w:t>;  3,3</w:t>
                  </w:r>
                </w:p>
              </w:tc>
              <w:tc>
                <w:tcPr>
                  <w:tcW w:w="2556"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B</w:t>
                  </w:r>
                  <w:r w:rsidRPr="009D29C2">
                    <w:rPr>
                      <w:rFonts w:ascii="Arial" w:hAnsi="Arial"/>
                      <w:bCs/>
                      <w:sz w:val="20"/>
                      <w:szCs w:val="20"/>
                    </w:rPr>
                    <w:t>efriedigend</w:t>
                  </w:r>
                </w:p>
              </w:tc>
              <w:tc>
                <w:tcPr>
                  <w:tcW w:w="2551"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Satisfactory</w:t>
                  </w:r>
                </w:p>
              </w:tc>
            </w:tr>
            <w:tr w:rsidR="00AB69A8" w:rsidRPr="009D29C2" w:rsidTr="002C09ED">
              <w:tc>
                <w:tcPr>
                  <w:tcW w:w="2519"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 xml:space="preserve">3,7;  </w:t>
                  </w:r>
                  <w:r w:rsidRPr="009D29C2">
                    <w:rPr>
                      <w:rFonts w:ascii="Arial" w:hAnsi="Arial"/>
                      <w:bCs/>
                      <w:sz w:val="20"/>
                      <w:szCs w:val="20"/>
                    </w:rPr>
                    <w:t>4</w:t>
                  </w:r>
                </w:p>
              </w:tc>
              <w:tc>
                <w:tcPr>
                  <w:tcW w:w="2556"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Ausreichend</w:t>
                  </w:r>
                </w:p>
              </w:tc>
              <w:tc>
                <w:tcPr>
                  <w:tcW w:w="2551"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Sufficient</w:t>
                  </w:r>
                </w:p>
              </w:tc>
            </w:tr>
            <w:tr w:rsidR="00AB69A8" w:rsidRPr="009D29C2" w:rsidTr="002C09ED">
              <w:tc>
                <w:tcPr>
                  <w:tcW w:w="2519" w:type="dxa"/>
                  <w:shd w:val="clear" w:color="auto" w:fill="auto"/>
                </w:tcPr>
                <w:p w:rsidR="00AB69A8"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5</w:t>
                  </w:r>
                </w:p>
              </w:tc>
              <w:tc>
                <w:tcPr>
                  <w:tcW w:w="2556"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Nicht ausreichend</w:t>
                  </w:r>
                </w:p>
              </w:tc>
              <w:tc>
                <w:tcPr>
                  <w:tcW w:w="2551"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Not sufficient</w:t>
                  </w:r>
                </w:p>
              </w:tc>
            </w:tr>
          </w:tbl>
          <w:p w:rsidR="00AB69A8" w:rsidRPr="00AB69A8" w:rsidRDefault="00AB69A8" w:rsidP="00AB69A8">
            <w:pPr>
              <w:tabs>
                <w:tab w:val="left" w:pos="284"/>
              </w:tabs>
              <w:spacing w:before="120" w:after="120" w:line="360" w:lineRule="auto"/>
              <w:rPr>
                <w:rFonts w:ascii="Arial" w:hAnsi="Arial"/>
                <w:b/>
                <w:bCs/>
              </w:rPr>
            </w:pPr>
            <w:r>
              <w:rPr>
                <w:rFonts w:ascii="Arial" w:hAnsi="Arial"/>
                <w:b/>
                <w:bCs/>
              </w:rPr>
              <w:tab/>
            </w:r>
            <w:r w:rsidRPr="00963807">
              <w:rPr>
                <w:rFonts w:ascii="Arial" w:hAnsi="Arial"/>
                <w:sz w:val="20"/>
                <w:szCs w:val="20"/>
              </w:rPr>
              <w:t>An ECTS grading scale is not available.</w:t>
            </w:r>
            <w:r>
              <w:rPr>
                <w:rFonts w:ascii="Arial" w:hAnsi="Arial"/>
                <w:b/>
                <w:bCs/>
              </w:rPr>
              <w:t xml:space="preserve"> </w:t>
            </w:r>
          </w:p>
          <w:p w:rsidR="00274517" w:rsidRPr="00944070" w:rsidRDefault="00AB69A8" w:rsidP="00A400DF">
            <w:pPr>
              <w:rPr>
                <w:rFonts w:ascii="Verdana" w:hAnsi="Verdana"/>
                <w:sz w:val="20"/>
                <w:lang w:val="en-GB"/>
              </w:rPr>
            </w:pPr>
            <w:r>
              <w:rPr>
                <w:rFonts w:ascii="Verdana" w:hAnsi="Verdana"/>
                <w:sz w:val="20"/>
                <w:lang w:val="en-GB"/>
              </w:rPr>
              <w:t xml:space="preserve">More details see annexes for the different study prgrammes: </w:t>
            </w:r>
            <w:r w:rsidR="00D74A11" w:rsidRPr="00D74A11">
              <w:rPr>
                <w:rFonts w:ascii="Verdana" w:hAnsi="Verdana"/>
                <w:sz w:val="20"/>
                <w:lang w:val="en-GB"/>
              </w:rPr>
              <w:t>https://www.uni-bremen.de/en/erasmus/erasmus-contract-documents</w:t>
            </w:r>
          </w:p>
        </w:tc>
      </w:tr>
      <w:tr w:rsidR="00274517" w:rsidRPr="00944070" w:rsidTr="00A400DF">
        <w:trPr>
          <w:trHeight w:val="442"/>
        </w:trPr>
        <w:tc>
          <w:tcPr>
            <w:tcW w:w="3850" w:type="dxa"/>
            <w:shd w:val="clear" w:color="auto" w:fill="auto"/>
          </w:tcPr>
          <w:p w:rsidR="00274517" w:rsidRPr="00944070" w:rsidRDefault="00274517" w:rsidP="00A400DF">
            <w:pPr>
              <w:rPr>
                <w:rFonts w:ascii="Verdana" w:hAnsi="Verdana"/>
                <w:sz w:val="20"/>
                <w:lang w:val="en-GB"/>
              </w:rPr>
            </w:pPr>
          </w:p>
        </w:tc>
        <w:tc>
          <w:tcPr>
            <w:tcW w:w="2381" w:type="dxa"/>
            <w:shd w:val="clear" w:color="auto" w:fill="auto"/>
          </w:tcPr>
          <w:p w:rsidR="00274517" w:rsidRPr="00944070" w:rsidRDefault="00274517" w:rsidP="00A400DF">
            <w:pPr>
              <w:rPr>
                <w:rFonts w:ascii="Verdana" w:hAnsi="Verdana"/>
                <w:sz w:val="20"/>
                <w:lang w:val="en-GB"/>
              </w:rPr>
            </w:pPr>
          </w:p>
        </w:tc>
        <w:tc>
          <w:tcPr>
            <w:tcW w:w="7236" w:type="dxa"/>
            <w:shd w:val="clear" w:color="auto" w:fill="auto"/>
          </w:tcPr>
          <w:p w:rsidR="00274517" w:rsidRPr="00944070" w:rsidRDefault="00274517" w:rsidP="00A400DF">
            <w:pPr>
              <w:rPr>
                <w:rFonts w:ascii="Verdana" w:hAnsi="Verdana"/>
                <w:sz w:val="20"/>
                <w:lang w:val="en-GB"/>
              </w:rPr>
            </w:pPr>
          </w:p>
        </w:tc>
      </w:tr>
    </w:tbl>
    <w:p w:rsidR="008F6E87" w:rsidRDefault="008F6E87" w:rsidP="00A75919">
      <w:pPr>
        <w:pStyle w:val="Listenabsatz"/>
        <w:widowControl w:val="0"/>
        <w:tabs>
          <w:tab w:val="left" w:pos="-360"/>
        </w:tabs>
        <w:spacing w:after="0"/>
        <w:ind w:left="0"/>
        <w:jc w:val="both"/>
        <w:rPr>
          <w:rFonts w:ascii="Verdana" w:hAnsi="Verdana"/>
          <w:sz w:val="20"/>
          <w:lang w:val="en-GB"/>
        </w:rPr>
      </w:pPr>
    </w:p>
    <w:p w:rsidR="00A75919" w:rsidRDefault="00A75919" w:rsidP="00A75919">
      <w:pPr>
        <w:pStyle w:val="Listenabsatz"/>
        <w:widowControl w:val="0"/>
        <w:tabs>
          <w:tab w:val="left" w:pos="-360"/>
        </w:tabs>
        <w:spacing w:after="0"/>
        <w:ind w:left="0"/>
        <w:jc w:val="both"/>
        <w:rPr>
          <w:rFonts w:ascii="Verdana" w:hAnsi="Verdana"/>
          <w:color w:val="263673"/>
          <w:sz w:val="20"/>
          <w:szCs w:val="20"/>
        </w:rPr>
      </w:pPr>
    </w:p>
    <w:p w:rsidR="00A75919" w:rsidRPr="004268D5" w:rsidRDefault="00A75919" w:rsidP="00A75919">
      <w:pPr>
        <w:pStyle w:val="Listenabsatz"/>
        <w:widowControl w:val="0"/>
        <w:tabs>
          <w:tab w:val="left" w:pos="-360"/>
        </w:tabs>
        <w:spacing w:after="0"/>
        <w:ind w:left="0"/>
        <w:jc w:val="both"/>
        <w:rPr>
          <w:rFonts w:ascii="Verdana" w:hAnsi="Verdana"/>
          <w:color w:val="263673"/>
          <w:sz w:val="20"/>
          <w:szCs w:val="20"/>
        </w:rPr>
      </w:pPr>
    </w:p>
    <w:p w:rsidR="00F241DB" w:rsidRDefault="00527D5B" w:rsidP="00A75919">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p w:rsidR="00A75919" w:rsidRPr="00A75919" w:rsidRDefault="00A75919" w:rsidP="00A75919">
      <w:pPr>
        <w:spacing w:after="120"/>
        <w:ind w:left="283"/>
        <w:rPr>
          <w:rFonts w:ascii="Verdana" w:hAnsi="Verdana"/>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rsidTr="0014181C">
        <w:tc>
          <w:tcPr>
            <w:tcW w:w="13176" w:type="dxa"/>
            <w:shd w:val="clear" w:color="auto" w:fill="auto"/>
          </w:tcPr>
          <w:p w:rsidR="008D214D" w:rsidRPr="0014181C" w:rsidRDefault="008D214D" w:rsidP="0014181C">
            <w:pPr>
              <w:keepNext/>
              <w:keepLines/>
              <w:tabs>
                <w:tab w:val="left" w:pos="426"/>
              </w:tabs>
              <w:rPr>
                <w:rFonts w:ascii="Verdana" w:hAnsi="Verdana"/>
                <w:b/>
                <w:color w:val="263673"/>
                <w:lang w:val="en-GB"/>
              </w:rPr>
            </w:pPr>
          </w:p>
        </w:tc>
      </w:tr>
    </w:tbl>
    <w:p w:rsidR="00301092" w:rsidRPr="00F40FE4" w:rsidRDefault="00301092" w:rsidP="00C4617E">
      <w:pPr>
        <w:keepNext/>
        <w:keepLines/>
        <w:tabs>
          <w:tab w:val="left" w:pos="426"/>
        </w:tabs>
        <w:spacing w:after="0"/>
        <w:rPr>
          <w:rFonts w:ascii="Verdana" w:hAnsi="Verdana"/>
          <w:b/>
          <w:color w:val="263673"/>
        </w:rPr>
      </w:pPr>
    </w:p>
    <w:p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rsidR="006707BC" w:rsidRDefault="00E26E24" w:rsidP="00C4617E">
      <w:pPr>
        <w:spacing w:after="12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rsidR="00AB69A8" w:rsidRPr="00AB69A8" w:rsidRDefault="00AB69A8" w:rsidP="00A75919">
      <w:pPr>
        <w:spacing w:after="120"/>
        <w:jc w:val="both"/>
        <w:rPr>
          <w:rFonts w:ascii="Verdana" w:hAnsi="Verdana"/>
          <w:sz w:val="20"/>
          <w:lang w:val="en-GB"/>
        </w:rPr>
      </w:pPr>
      <w:r>
        <w:rPr>
          <w:rFonts w:ascii="Verdana" w:hAnsi="Verdana"/>
          <w:color w:val="000000"/>
          <w:sz w:val="20"/>
          <w:lang w:val="en-GB"/>
        </w:rPr>
        <w:t>In</w:t>
      </w:r>
      <w:r w:rsidRPr="00AB69A8">
        <w:rPr>
          <w:rFonts w:ascii="Verdana" w:hAnsi="Verdana"/>
          <w:sz w:val="20"/>
          <w:lang w:val="en-GB"/>
        </w:rPr>
        <w:t xml:space="preserve">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w:t>
      </w:r>
      <w:r>
        <w:rPr>
          <w:rFonts w:ascii="Verdana" w:hAnsi="Verdana"/>
          <w:sz w:val="20"/>
          <w:lang w:val="en-GB"/>
        </w:rPr>
        <w:t>onsible in case of a conflict.</w:t>
      </w:r>
    </w:p>
    <w:p w:rsidR="00AB69A8" w:rsidRDefault="00AB69A8" w:rsidP="00C4617E">
      <w:pPr>
        <w:spacing w:after="0"/>
        <w:jc w:val="both"/>
        <w:rPr>
          <w:rFonts w:ascii="Verdana" w:hAnsi="Verdana"/>
          <w:i/>
          <w:sz w:val="20"/>
          <w:lang w:val="en-GB"/>
        </w:rPr>
      </w:pPr>
    </w:p>
    <w:p w:rsidR="008F6E87" w:rsidRPr="004268D5" w:rsidRDefault="008F6E87" w:rsidP="00A75919">
      <w:pPr>
        <w:spacing w:after="120"/>
        <w:jc w:val="both"/>
        <w:rPr>
          <w:rFonts w:ascii="Verdana" w:hAnsi="Verdana"/>
          <w:b/>
          <w:color w:val="263673"/>
          <w:lang w:val="en-GB"/>
        </w:rPr>
      </w:pPr>
      <w:r w:rsidRPr="004268D5">
        <w:rPr>
          <w:rFonts w:ascii="Verdana" w:hAnsi="Verdana"/>
          <w:b/>
          <w:color w:val="263673"/>
          <w:sz w:val="20"/>
          <w:szCs w:val="20"/>
        </w:rPr>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578"/>
        <w:gridCol w:w="2667"/>
        <w:gridCol w:w="1185"/>
        <w:gridCol w:w="7037"/>
      </w:tblGrid>
      <w:tr w:rsidR="008F6E87" w:rsidRPr="00944070" w:rsidTr="00FA79B0">
        <w:trPr>
          <w:trHeight w:val="807"/>
        </w:trPr>
        <w:tc>
          <w:tcPr>
            <w:tcW w:w="2578" w:type="dxa"/>
            <w:shd w:val="clear" w:color="auto" w:fill="263673"/>
          </w:tcPr>
          <w:p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667"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unotenzeichen"/>
                <w:rFonts w:ascii="Verdana" w:hAnsi="Verdana"/>
                <w:b/>
                <w:bCs/>
                <w:color w:val="FFFFFF"/>
                <w:lang w:val="en-GB"/>
              </w:rPr>
              <w:footnoteReference w:id="13"/>
            </w:r>
          </w:p>
        </w:tc>
      </w:tr>
      <w:tr w:rsidR="008F6E87" w:rsidRPr="00944070" w:rsidTr="00FA79B0">
        <w:trPr>
          <w:trHeight w:val="445"/>
        </w:trPr>
        <w:tc>
          <w:tcPr>
            <w:tcW w:w="2578" w:type="dxa"/>
            <w:shd w:val="clear" w:color="auto" w:fill="auto"/>
          </w:tcPr>
          <w:p w:rsidR="00D63E2E" w:rsidRDefault="00D63E2E" w:rsidP="00D63E2E">
            <w:pPr>
              <w:spacing w:after="120"/>
              <w:rPr>
                <w:rFonts w:ascii="Verdana" w:hAnsi="Verdana"/>
                <w:sz w:val="20"/>
                <w:lang w:val="en-GB"/>
              </w:rPr>
            </w:pPr>
          </w:p>
          <w:p w:rsidR="008F6E87" w:rsidRPr="00944070" w:rsidRDefault="00680F05" w:rsidP="00D63E2E">
            <w:pPr>
              <w:spacing w:after="120"/>
              <w:rPr>
                <w:rFonts w:ascii="Verdana" w:hAnsi="Verdana"/>
                <w:sz w:val="20"/>
                <w:lang w:val="en-GB"/>
              </w:rPr>
            </w:pPr>
            <w:r>
              <w:rPr>
                <w:rFonts w:ascii="Verdana" w:hAnsi="Verdana"/>
                <w:sz w:val="20"/>
                <w:lang w:val="en-GB"/>
              </w:rPr>
              <w:t>D BREMEN01</w:t>
            </w:r>
          </w:p>
        </w:tc>
        <w:tc>
          <w:tcPr>
            <w:tcW w:w="2667" w:type="dxa"/>
            <w:shd w:val="clear" w:color="auto" w:fill="auto"/>
          </w:tcPr>
          <w:p w:rsidR="00D63E2E" w:rsidRDefault="00FA79B0" w:rsidP="00D63E2E">
            <w:pPr>
              <w:spacing w:after="120" w:line="240" w:lineRule="auto"/>
              <w:rPr>
                <w:rFonts w:ascii="Verdana" w:hAnsi="Verdana"/>
                <w:color w:val="000000" w:themeColor="text1"/>
                <w:sz w:val="20"/>
                <w:lang w:val="en-GB"/>
              </w:rPr>
            </w:pPr>
            <w:r w:rsidRPr="000C656A">
              <w:rPr>
                <w:rFonts w:ascii="Verdana" w:hAnsi="Verdana"/>
                <w:color w:val="000000" w:themeColor="text1"/>
                <w:sz w:val="20"/>
                <w:lang w:val="en-GB"/>
              </w:rPr>
              <w:t>Institutional Erasmus Coordinator</w:t>
            </w:r>
          </w:p>
          <w:p w:rsidR="00680F05" w:rsidRPr="000C656A" w:rsidRDefault="00680F05" w:rsidP="00D63E2E">
            <w:pPr>
              <w:spacing w:after="120" w:line="240" w:lineRule="auto"/>
              <w:rPr>
                <w:rFonts w:ascii="Verdana" w:hAnsi="Verdana"/>
                <w:color w:val="000000" w:themeColor="text1"/>
                <w:sz w:val="20"/>
                <w:lang w:val="en-GB"/>
              </w:rPr>
            </w:pPr>
            <w:r w:rsidRPr="000C656A">
              <w:rPr>
                <w:rFonts w:ascii="Verdana" w:hAnsi="Verdana"/>
                <w:color w:val="000000" w:themeColor="text1"/>
                <w:sz w:val="20"/>
                <w:lang w:val="en-GB"/>
              </w:rPr>
              <w:t>Barbara Hasenm</w:t>
            </w:r>
            <w:r>
              <w:rPr>
                <w:rFonts w:ascii="Verdana" w:hAnsi="Verdana"/>
                <w:color w:val="000000" w:themeColor="text1"/>
                <w:sz w:val="20"/>
                <w:lang w:val="en-GB"/>
              </w:rPr>
              <w:t>ü</w:t>
            </w:r>
            <w:r w:rsidRPr="000C656A">
              <w:rPr>
                <w:rFonts w:ascii="Verdana" w:hAnsi="Verdana"/>
                <w:color w:val="000000" w:themeColor="text1"/>
                <w:sz w:val="20"/>
                <w:lang w:val="en-GB"/>
              </w:rPr>
              <w:t>ller</w:t>
            </w:r>
          </w:p>
          <w:p w:rsidR="008F6E87" w:rsidRPr="00944070" w:rsidRDefault="008F6E87" w:rsidP="00D63E2E">
            <w:pPr>
              <w:spacing w:after="120"/>
              <w:rPr>
                <w:rFonts w:ascii="Verdana" w:hAnsi="Verdana"/>
                <w:sz w:val="20"/>
                <w:lang w:val="en-GB"/>
              </w:rPr>
            </w:pPr>
          </w:p>
        </w:tc>
        <w:tc>
          <w:tcPr>
            <w:tcW w:w="1185" w:type="dxa"/>
            <w:shd w:val="clear" w:color="auto" w:fill="auto"/>
          </w:tcPr>
          <w:p w:rsidR="008F6E87" w:rsidRPr="00944070" w:rsidRDefault="008F6E87" w:rsidP="00D63E2E">
            <w:pPr>
              <w:spacing w:after="120"/>
              <w:rPr>
                <w:rFonts w:ascii="Verdana" w:hAnsi="Verdana"/>
                <w:sz w:val="20"/>
                <w:lang w:val="en-GB"/>
              </w:rPr>
            </w:pPr>
          </w:p>
        </w:tc>
        <w:tc>
          <w:tcPr>
            <w:tcW w:w="7037" w:type="dxa"/>
            <w:shd w:val="clear" w:color="auto" w:fill="auto"/>
          </w:tcPr>
          <w:p w:rsidR="008F6E87" w:rsidRPr="00944070" w:rsidRDefault="008F6E87" w:rsidP="00D63E2E">
            <w:pPr>
              <w:spacing w:after="120"/>
              <w:rPr>
                <w:rFonts w:ascii="Verdana" w:hAnsi="Verdana"/>
                <w:sz w:val="20"/>
                <w:lang w:val="en-GB"/>
              </w:rPr>
            </w:pPr>
          </w:p>
        </w:tc>
      </w:tr>
      <w:tr w:rsidR="008F6E87" w:rsidRPr="00944070" w:rsidTr="00FA79B0">
        <w:trPr>
          <w:trHeight w:val="445"/>
        </w:trPr>
        <w:tc>
          <w:tcPr>
            <w:tcW w:w="2578" w:type="dxa"/>
            <w:shd w:val="clear" w:color="auto" w:fill="auto"/>
          </w:tcPr>
          <w:p w:rsidR="008F6E87" w:rsidRPr="00944070" w:rsidRDefault="008F6E87" w:rsidP="003A686C">
            <w:pPr>
              <w:rPr>
                <w:rFonts w:ascii="Verdana" w:hAnsi="Verdana"/>
                <w:sz w:val="20"/>
                <w:lang w:val="en-GB"/>
              </w:rPr>
            </w:pPr>
          </w:p>
        </w:tc>
        <w:tc>
          <w:tcPr>
            <w:tcW w:w="2667" w:type="dxa"/>
            <w:shd w:val="clear" w:color="auto" w:fill="auto"/>
          </w:tcPr>
          <w:p w:rsidR="008F6E87" w:rsidRPr="00944070" w:rsidRDefault="008F6E87" w:rsidP="003A686C">
            <w:pPr>
              <w:rPr>
                <w:rFonts w:ascii="Verdana" w:hAnsi="Verdana"/>
                <w:sz w:val="20"/>
                <w:lang w:val="en-GB"/>
              </w:rPr>
            </w:pPr>
          </w:p>
        </w:tc>
        <w:tc>
          <w:tcPr>
            <w:tcW w:w="1185" w:type="dxa"/>
            <w:shd w:val="clear" w:color="auto" w:fill="auto"/>
          </w:tcPr>
          <w:p w:rsidR="008F6E87" w:rsidRPr="00944070" w:rsidRDefault="008F6E87" w:rsidP="003A686C">
            <w:pPr>
              <w:rPr>
                <w:rFonts w:ascii="Verdana" w:hAnsi="Verdana"/>
                <w:sz w:val="20"/>
                <w:lang w:val="en-GB"/>
              </w:rPr>
            </w:pPr>
          </w:p>
        </w:tc>
        <w:tc>
          <w:tcPr>
            <w:tcW w:w="7037" w:type="dxa"/>
            <w:shd w:val="clear" w:color="auto" w:fill="auto"/>
          </w:tcPr>
          <w:p w:rsidR="008F6E87" w:rsidRPr="00944070" w:rsidRDefault="008F6E87" w:rsidP="003A686C">
            <w:pPr>
              <w:rPr>
                <w:rFonts w:ascii="Verdana" w:hAnsi="Verdana"/>
                <w:sz w:val="20"/>
                <w:lang w:val="en-GB"/>
              </w:rPr>
            </w:pPr>
          </w:p>
        </w:tc>
      </w:tr>
    </w:tbl>
    <w:p w:rsidR="005C3DD2" w:rsidRPr="00656B82" w:rsidRDefault="00F50FB7" w:rsidP="00C4617E">
      <w:pPr>
        <w:spacing w:after="0"/>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63E2E">
      <w:headerReference w:type="even" r:id="rId19"/>
      <w:headerReference w:type="default" r:id="rId20"/>
      <w:footerReference w:type="even" r:id="rId21"/>
      <w:footerReference w:type="default" r:id="rId22"/>
      <w:headerReference w:type="first" r:id="rId23"/>
      <w:footerReference w:type="first" r:id="rId24"/>
      <w:pgSz w:w="15840" w:h="12240" w:orient="landscape"/>
      <w:pgMar w:top="1134" w:right="1134" w:bottom="1134"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526" w:rsidRDefault="00B87526" w:rsidP="001F70BB">
      <w:pPr>
        <w:spacing w:after="0" w:line="240" w:lineRule="auto"/>
      </w:pPr>
      <w:r>
        <w:separator/>
      </w:r>
    </w:p>
  </w:endnote>
  <w:endnote w:type="continuationSeparator" w:id="0">
    <w:p w:rsidR="00B87526" w:rsidRDefault="00B87526"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DE63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7F" w:rsidRDefault="00A95EFB">
    <w:pPr>
      <w:pStyle w:val="Fuzeile"/>
      <w:jc w:val="right"/>
    </w:pPr>
    <w:r>
      <w:fldChar w:fldCharType="begin"/>
    </w:r>
    <w:r w:rsidR="00C2587F">
      <w:instrText>PAGE   \* MERGEFORMAT</w:instrText>
    </w:r>
    <w:r>
      <w:fldChar w:fldCharType="separate"/>
    </w:r>
    <w:r w:rsidR="003C7102" w:rsidRPr="003C7102">
      <w:rPr>
        <w:noProof/>
        <w:lang w:val="fr-FR"/>
      </w:rPr>
      <w:t>2</w:t>
    </w:r>
    <w:r>
      <w:fldChar w:fldCharType="end"/>
    </w:r>
  </w:p>
  <w:p w:rsidR="00C2587F" w:rsidRDefault="006707BC" w:rsidP="006707BC">
    <w:pPr>
      <w:pStyle w:val="Fuzeile"/>
      <w:tabs>
        <w:tab w:val="clear" w:pos="4536"/>
        <w:tab w:val="clear" w:pos="9072"/>
        <w:tab w:val="left" w:pos="2065"/>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DE63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526" w:rsidRDefault="00B87526" w:rsidP="001F70BB">
      <w:pPr>
        <w:spacing w:after="0" w:line="240" w:lineRule="auto"/>
      </w:pPr>
      <w:r>
        <w:separator/>
      </w:r>
    </w:p>
  </w:footnote>
  <w:footnote w:type="continuationSeparator" w:id="0">
    <w:p w:rsidR="00B87526" w:rsidRDefault="00B87526" w:rsidP="001F70BB">
      <w:pPr>
        <w:spacing w:after="0" w:line="240" w:lineRule="auto"/>
      </w:pPr>
      <w:r>
        <w:continuationSeparator/>
      </w:r>
    </w:p>
  </w:footnote>
  <w:footnote w:id="1">
    <w:p w:rsidR="0097630C" w:rsidRDefault="0097630C" w:rsidP="0097630C">
      <w:pPr>
        <w:pStyle w:val="Funotentext"/>
        <w:spacing w:after="0"/>
        <w:ind w:left="170" w:hanging="170"/>
        <w:jc w:val="both"/>
      </w:pPr>
      <w:r>
        <w:rPr>
          <w:rStyle w:val="Funotenzeichen"/>
        </w:rPr>
        <w:footnoteRef/>
      </w:r>
      <w:r>
        <w:t xml:space="preserve"> </w:t>
      </w:r>
      <w:r w:rsidRPr="00E9496A">
        <w:t>Inter-institutional agreement</w:t>
      </w:r>
      <w:r>
        <w:t xml:space="preserve">s can be bilateral or multilateral in the case of </w:t>
      </w:r>
      <w:r w:rsidR="00882744">
        <w:t xml:space="preserve">mobility </w:t>
      </w:r>
      <w:r>
        <w:t>consortia:</w:t>
      </w:r>
    </w:p>
    <w:p w:rsidR="0097630C" w:rsidRPr="00F065A4" w:rsidRDefault="0097630C" w:rsidP="0097630C">
      <w:pPr>
        <w:pStyle w:val="Funoten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rsidR="0097630C" w:rsidRDefault="0097630C" w:rsidP="00F625EF">
      <w:pPr>
        <w:pStyle w:val="Funoten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rsidR="000D04C3" w:rsidRPr="000D04C3" w:rsidRDefault="000D04C3">
      <w:pPr>
        <w:pStyle w:val="Funotentext"/>
      </w:pPr>
      <w:r>
        <w:rPr>
          <w:rStyle w:val="Funotenzeichen"/>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rsidR="00093355" w:rsidRDefault="00093355" w:rsidP="00093355">
      <w:pPr>
        <w:pStyle w:val="Funotentext"/>
      </w:pPr>
      <w:r>
        <w:rPr>
          <w:rStyle w:val="Funotenzeichen"/>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rsidR="00093355" w:rsidRDefault="00093355" w:rsidP="00093355">
      <w:pPr>
        <w:pStyle w:val="Funotentext"/>
      </w:pPr>
      <w:r>
        <w:rPr>
          <w:rStyle w:val="Funotenzeichen"/>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rsidR="00551E6D" w:rsidRDefault="00551E6D" w:rsidP="00551E6D">
      <w:pPr>
        <w:pStyle w:val="Funotentext"/>
      </w:pPr>
      <w:r>
        <w:rPr>
          <w:rStyle w:val="Funotenzeichen"/>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from 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rsidR="00E54E31" w:rsidRPr="004C5999" w:rsidRDefault="00E54E31">
      <w:pPr>
        <w:pStyle w:val="Funotentext"/>
      </w:pPr>
      <w:r>
        <w:rPr>
          <w:rStyle w:val="Funotenzeichen"/>
        </w:rPr>
        <w:footnoteRef/>
      </w:r>
      <w:r>
        <w:t xml:space="preserve"> Contact details to reach the s</w:t>
      </w:r>
      <w:r w:rsidRPr="00DC0B7A">
        <w:t>enior officer in charge of this agreement</w:t>
      </w:r>
      <w:r>
        <w:t xml:space="preserve"> and of its possible updates</w:t>
      </w:r>
      <w:r w:rsidRPr="00DC0B7A">
        <w:t>.</w:t>
      </w:r>
    </w:p>
  </w:footnote>
  <w:footnote w:id="7">
    <w:p w:rsidR="00F42CE0" w:rsidRPr="00F42CE0" w:rsidRDefault="00F42CE0">
      <w:pPr>
        <w:pStyle w:val="Funotentext"/>
        <w:rPr>
          <w:color w:val="0000FF"/>
          <w:sz w:val="18"/>
          <w:u w:val="single"/>
        </w:rPr>
      </w:pPr>
      <w:r>
        <w:rPr>
          <w:rStyle w:val="Funotenzeichen"/>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rsidR="0097630C" w:rsidRDefault="0097630C">
      <w:pPr>
        <w:pStyle w:val="Funotentext"/>
      </w:pPr>
      <w:r>
        <w:rPr>
          <w:rStyle w:val="Funotenzeichen"/>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rsidR="002D378D" w:rsidRDefault="002D378D" w:rsidP="002D378D">
      <w:pPr>
        <w:pStyle w:val="Funotentext"/>
      </w:pPr>
      <w:r>
        <w:rPr>
          <w:rStyle w:val="Funotenzeichen"/>
        </w:rPr>
        <w:footnoteRef/>
      </w:r>
      <w:r>
        <w:t xml:space="preserve"> Please specify the deadline for each semester and, if necessary, adapt to </w:t>
      </w:r>
      <w:r w:rsidR="00B7170F">
        <w:t xml:space="preserve">a </w:t>
      </w:r>
      <w:r>
        <w:t>tr</w:t>
      </w:r>
      <w:r w:rsidRPr="003B3ACD">
        <w:t>imester system</w:t>
      </w:r>
      <w:r>
        <w:t>.</w:t>
      </w:r>
    </w:p>
  </w:footnote>
  <w:footnote w:id="10">
    <w:p w:rsidR="00072ADE" w:rsidRPr="000973D2" w:rsidRDefault="00072ADE">
      <w:pPr>
        <w:pStyle w:val="Funotentext"/>
      </w:pPr>
      <w:r>
        <w:rPr>
          <w:rStyle w:val="Funotenzeichen"/>
        </w:rPr>
        <w:footnoteRef/>
      </w:r>
      <w:r>
        <w:t xml:space="preserve"> You may find the implementation guidelines of the</w:t>
      </w:r>
      <w:r w:rsidRPr="002B6DC4">
        <w:t xml:space="preserve"> </w:t>
      </w:r>
      <w:r w:rsidRPr="002B6DC4">
        <w:rPr>
          <w:b/>
        </w:rPr>
        <w:t>Erasmus+ and European Solidarity Corps Inclusion and Diversity Strategy</w:t>
      </w:r>
      <w:r>
        <w:t xml:space="preserve"> here: </w:t>
      </w:r>
      <w:hyperlink r:id="rId6" w:history="1">
        <w:r w:rsidRPr="004A48F8">
          <w:rPr>
            <w:rStyle w:val="Hyperlink"/>
          </w:rPr>
          <w:t>https://ec.europa.eu/programmes/erasmus-plus/resources/implementation-guidelines-erasmus-and-european-solidarity-corps-inclusion-and-diversity_en</w:t>
        </w:r>
      </w:hyperlink>
      <w:r>
        <w:t xml:space="preserve"> </w:t>
      </w:r>
    </w:p>
  </w:footnote>
  <w:footnote w:id="11">
    <w:p w:rsidR="00972460" w:rsidRDefault="00972460">
      <w:pPr>
        <w:pStyle w:val="Funotentext"/>
      </w:pPr>
      <w:r>
        <w:rPr>
          <w:rStyle w:val="Funotenzeichen"/>
        </w:rPr>
        <w:footnoteRef/>
      </w:r>
      <w:r>
        <w:t xml:space="preserve"> The Erasmus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rsidR="0097630C" w:rsidRDefault="0097630C">
      <w:pPr>
        <w:pStyle w:val="Funotentext"/>
      </w:pPr>
      <w:r>
        <w:rPr>
          <w:rStyle w:val="Funotenzeichen"/>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rsidR="00C2587F" w:rsidRPr="00291D6D" w:rsidRDefault="00C2587F" w:rsidP="008F6E87">
      <w:pPr>
        <w:pStyle w:val="Funotentext"/>
      </w:pPr>
      <w:r>
        <w:rPr>
          <w:rStyle w:val="Funotenzeichen"/>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DE63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7BC" w:rsidRPr="006707BC" w:rsidRDefault="006707BC" w:rsidP="006707BC">
    <w:pPr>
      <w:spacing w:after="0"/>
      <w:ind w:left="2124"/>
      <w:jc w:val="right"/>
      <w:rPr>
        <w:rFonts w:ascii="Verdana" w:hAnsi="Verdana"/>
        <w:b/>
        <w:color w:val="263673"/>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D711FC" w:rsidP="00DE63D9">
    <w:pPr>
      <w:pStyle w:val="Kopfzeile"/>
    </w:pPr>
    <w:r>
      <w:rPr>
        <w:noProof/>
        <w:lang w:val="de-DE" w:eastAsia="de-DE"/>
      </w:rPr>
      <w:drawing>
        <wp:anchor distT="0" distB="0" distL="114300" distR="114300" simplePos="0" relativeHeight="251657728" behindDoc="0" locked="0" layoutInCell="1" allowOverlap="1">
          <wp:simplePos x="0" y="0"/>
          <wp:positionH relativeFrom="margin">
            <wp:posOffset>-1054735</wp:posOffset>
          </wp:positionH>
          <wp:positionV relativeFrom="margin">
            <wp:posOffset>-921385</wp:posOffset>
          </wp:positionV>
          <wp:extent cx="10694670" cy="1192530"/>
          <wp:effectExtent l="190500" t="57150" r="0" b="0"/>
          <wp:wrapSquare wrapText="bothSides"/>
          <wp:docPr id="2" name="Bild 2"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6"/>
  </w:num>
  <w:num w:numId="15">
    <w:abstractNumId w:val="5"/>
  </w:num>
  <w:num w:numId="16">
    <w:abstractNumId w:val="19"/>
  </w:num>
  <w:num w:numId="17">
    <w:abstractNumId w:val="0"/>
  </w:num>
  <w:num w:numId="18">
    <w:abstractNumId w:val="45"/>
  </w:num>
  <w:num w:numId="19">
    <w:abstractNumId w:val="17"/>
  </w:num>
  <w:num w:numId="20">
    <w:abstractNumId w:val="46"/>
  </w:num>
  <w:num w:numId="21">
    <w:abstractNumId w:val="28"/>
  </w:num>
  <w:num w:numId="22">
    <w:abstractNumId w:val="48"/>
  </w:num>
  <w:num w:numId="23">
    <w:abstractNumId w:val="47"/>
  </w:num>
  <w:num w:numId="24">
    <w:abstractNumId w:val="9"/>
  </w:num>
  <w:num w:numId="25">
    <w:abstractNumId w:val="38"/>
  </w:num>
  <w:num w:numId="26">
    <w:abstractNumId w:val="26"/>
  </w:num>
  <w:num w:numId="27">
    <w:abstractNumId w:val="24"/>
  </w:num>
  <w:num w:numId="28">
    <w:abstractNumId w:val="3"/>
  </w:num>
  <w:num w:numId="29">
    <w:abstractNumId w:val="27"/>
  </w:num>
  <w:num w:numId="30">
    <w:abstractNumId w:val="4"/>
  </w:num>
  <w:num w:numId="31">
    <w:abstractNumId w:val="32"/>
  </w:num>
  <w:num w:numId="32">
    <w:abstractNumId w:val="14"/>
  </w:num>
  <w:num w:numId="33">
    <w:abstractNumId w:val="2"/>
  </w:num>
  <w:num w:numId="34">
    <w:abstractNumId w:val="40"/>
  </w:num>
  <w:num w:numId="35">
    <w:abstractNumId w:val="12"/>
  </w:num>
  <w:num w:numId="36">
    <w:abstractNumId w:val="30"/>
  </w:num>
  <w:num w:numId="37">
    <w:abstractNumId w:val="22"/>
  </w:num>
  <w:num w:numId="38">
    <w:abstractNumId w:val="34"/>
  </w:num>
  <w:num w:numId="39">
    <w:abstractNumId w:val="33"/>
  </w:num>
  <w:num w:numId="40">
    <w:abstractNumId w:val="37"/>
  </w:num>
  <w:num w:numId="41">
    <w:abstractNumId w:val="7"/>
  </w:num>
  <w:num w:numId="42">
    <w:abstractNumId w:val="35"/>
  </w:num>
  <w:num w:numId="43">
    <w:abstractNumId w:val="25"/>
  </w:num>
  <w:num w:numId="44">
    <w:abstractNumId w:val="43"/>
  </w:num>
  <w:num w:numId="45">
    <w:abstractNumId w:val="29"/>
  </w:num>
  <w:num w:numId="46">
    <w:abstractNumId w:val="11"/>
  </w:num>
  <w:num w:numId="47">
    <w:abstractNumId w:val="15"/>
  </w:num>
  <w:num w:numId="48">
    <w:abstractNumId w:val="41"/>
  </w:num>
  <w:num w:numId="49">
    <w:abstractNumId w:val="18"/>
  </w:num>
  <w:num w:numId="50">
    <w:abstractNumId w:val="42"/>
  </w:num>
  <w:num w:numId="51">
    <w:abstractNumId w:val="39"/>
  </w:num>
  <w:num w:numId="52">
    <w:abstractNumId w:val="20"/>
  </w:num>
  <w:num w:numId="53">
    <w:abstractNumId w:val="31"/>
  </w:num>
  <w:num w:numId="54">
    <w:abstractNumId w:val="23"/>
  </w:num>
  <w:num w:numId="55">
    <w:abstractNumId w:val="13"/>
  </w:num>
  <w:num w:numId="56">
    <w:abstractNumId w:val="1"/>
  </w:num>
  <w:num w:numId="57">
    <w:abstractNumId w:val="44"/>
  </w:num>
  <w:num w:numId="58">
    <w:abstractNumId w:val="10"/>
  </w:num>
  <w:num w:numId="59">
    <w:abstractNumId w:val="6"/>
  </w:num>
  <w:num w:numId="6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2ADE"/>
    <w:rsid w:val="00073973"/>
    <w:rsid w:val="00074DFE"/>
    <w:rsid w:val="00082B3B"/>
    <w:rsid w:val="00082E18"/>
    <w:rsid w:val="00085ED1"/>
    <w:rsid w:val="00087C3B"/>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21C4"/>
    <w:rsid w:val="001752F0"/>
    <w:rsid w:val="00175B47"/>
    <w:rsid w:val="001767D9"/>
    <w:rsid w:val="0018060F"/>
    <w:rsid w:val="00180D1D"/>
    <w:rsid w:val="001848E0"/>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4D89"/>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445F"/>
    <w:rsid w:val="0029535A"/>
    <w:rsid w:val="00297692"/>
    <w:rsid w:val="002A2BEF"/>
    <w:rsid w:val="002A42D1"/>
    <w:rsid w:val="002A667A"/>
    <w:rsid w:val="002A6A66"/>
    <w:rsid w:val="002A74A4"/>
    <w:rsid w:val="002B0398"/>
    <w:rsid w:val="002B1730"/>
    <w:rsid w:val="002B17DB"/>
    <w:rsid w:val="002B1B78"/>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E8"/>
    <w:rsid w:val="00371DAF"/>
    <w:rsid w:val="003729B6"/>
    <w:rsid w:val="00374151"/>
    <w:rsid w:val="00374BEE"/>
    <w:rsid w:val="003806A7"/>
    <w:rsid w:val="00382009"/>
    <w:rsid w:val="00382E2D"/>
    <w:rsid w:val="00383FFA"/>
    <w:rsid w:val="0038543A"/>
    <w:rsid w:val="00386708"/>
    <w:rsid w:val="003871CC"/>
    <w:rsid w:val="00391CA7"/>
    <w:rsid w:val="00391EAE"/>
    <w:rsid w:val="00393F85"/>
    <w:rsid w:val="00394853"/>
    <w:rsid w:val="00397C82"/>
    <w:rsid w:val="00397D2C"/>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102"/>
    <w:rsid w:val="003C7E69"/>
    <w:rsid w:val="003C7E77"/>
    <w:rsid w:val="003D01B7"/>
    <w:rsid w:val="003D0A7E"/>
    <w:rsid w:val="003D0A9E"/>
    <w:rsid w:val="003D0C34"/>
    <w:rsid w:val="003D211D"/>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728"/>
    <w:rsid w:val="00414983"/>
    <w:rsid w:val="0041573F"/>
    <w:rsid w:val="00415DD6"/>
    <w:rsid w:val="00416548"/>
    <w:rsid w:val="0042237E"/>
    <w:rsid w:val="00423DB8"/>
    <w:rsid w:val="004249F4"/>
    <w:rsid w:val="004268D5"/>
    <w:rsid w:val="00431B53"/>
    <w:rsid w:val="0043227B"/>
    <w:rsid w:val="00432334"/>
    <w:rsid w:val="00433EF8"/>
    <w:rsid w:val="004340C0"/>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D32"/>
    <w:rsid w:val="005D4B53"/>
    <w:rsid w:val="005D6BF3"/>
    <w:rsid w:val="005D6E7C"/>
    <w:rsid w:val="005E2EAF"/>
    <w:rsid w:val="005F4FA9"/>
    <w:rsid w:val="005F6315"/>
    <w:rsid w:val="005F74AC"/>
    <w:rsid w:val="00601152"/>
    <w:rsid w:val="0060385B"/>
    <w:rsid w:val="00603DC9"/>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0F05"/>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D20"/>
    <w:rsid w:val="006E0EB5"/>
    <w:rsid w:val="006E0F1D"/>
    <w:rsid w:val="006E1AC1"/>
    <w:rsid w:val="006E22F8"/>
    <w:rsid w:val="006E63D4"/>
    <w:rsid w:val="006E7106"/>
    <w:rsid w:val="006E75A3"/>
    <w:rsid w:val="006F09B0"/>
    <w:rsid w:val="006F1244"/>
    <w:rsid w:val="006F1F37"/>
    <w:rsid w:val="006F2FE2"/>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91436"/>
    <w:rsid w:val="00892496"/>
    <w:rsid w:val="00892C21"/>
    <w:rsid w:val="00892F3B"/>
    <w:rsid w:val="00894AA8"/>
    <w:rsid w:val="00894CB8"/>
    <w:rsid w:val="00895145"/>
    <w:rsid w:val="0089696B"/>
    <w:rsid w:val="00897CDE"/>
    <w:rsid w:val="008A0A89"/>
    <w:rsid w:val="008A10A3"/>
    <w:rsid w:val="008A1207"/>
    <w:rsid w:val="008A7688"/>
    <w:rsid w:val="008A7FF0"/>
    <w:rsid w:val="008B011B"/>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3E88"/>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6E21"/>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0C0B"/>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75919"/>
    <w:rsid w:val="00A813BC"/>
    <w:rsid w:val="00A8267D"/>
    <w:rsid w:val="00A876A5"/>
    <w:rsid w:val="00A93158"/>
    <w:rsid w:val="00A95EFB"/>
    <w:rsid w:val="00A979A9"/>
    <w:rsid w:val="00AA27EF"/>
    <w:rsid w:val="00AA393F"/>
    <w:rsid w:val="00AA582D"/>
    <w:rsid w:val="00AA588D"/>
    <w:rsid w:val="00AA671C"/>
    <w:rsid w:val="00AA6E83"/>
    <w:rsid w:val="00AB1BE6"/>
    <w:rsid w:val="00AB231E"/>
    <w:rsid w:val="00AB34C4"/>
    <w:rsid w:val="00AB3D89"/>
    <w:rsid w:val="00AB59E3"/>
    <w:rsid w:val="00AB69A8"/>
    <w:rsid w:val="00AB6F6F"/>
    <w:rsid w:val="00AB7A44"/>
    <w:rsid w:val="00AC0B0F"/>
    <w:rsid w:val="00AC2F0F"/>
    <w:rsid w:val="00AC3ABB"/>
    <w:rsid w:val="00AC445B"/>
    <w:rsid w:val="00AC7C74"/>
    <w:rsid w:val="00AD02B6"/>
    <w:rsid w:val="00AD0B00"/>
    <w:rsid w:val="00AD0D48"/>
    <w:rsid w:val="00AD388E"/>
    <w:rsid w:val="00AD50EB"/>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0D40"/>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526"/>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17E"/>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414D"/>
    <w:rsid w:val="00C9512F"/>
    <w:rsid w:val="00C95FC5"/>
    <w:rsid w:val="00CA0800"/>
    <w:rsid w:val="00CA1662"/>
    <w:rsid w:val="00CA3746"/>
    <w:rsid w:val="00CA4BF7"/>
    <w:rsid w:val="00CA561D"/>
    <w:rsid w:val="00CA5BA9"/>
    <w:rsid w:val="00CA6AD7"/>
    <w:rsid w:val="00CA6CF0"/>
    <w:rsid w:val="00CB235B"/>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1859"/>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3E2E"/>
    <w:rsid w:val="00D64506"/>
    <w:rsid w:val="00D64F30"/>
    <w:rsid w:val="00D6644C"/>
    <w:rsid w:val="00D66542"/>
    <w:rsid w:val="00D679C4"/>
    <w:rsid w:val="00D67A79"/>
    <w:rsid w:val="00D711FC"/>
    <w:rsid w:val="00D72587"/>
    <w:rsid w:val="00D72EC6"/>
    <w:rsid w:val="00D74A11"/>
    <w:rsid w:val="00D76120"/>
    <w:rsid w:val="00D82834"/>
    <w:rsid w:val="00D85147"/>
    <w:rsid w:val="00D9025F"/>
    <w:rsid w:val="00D921A5"/>
    <w:rsid w:val="00D925DD"/>
    <w:rsid w:val="00D92F1E"/>
    <w:rsid w:val="00D94684"/>
    <w:rsid w:val="00D96868"/>
    <w:rsid w:val="00D96F66"/>
    <w:rsid w:val="00D97D8A"/>
    <w:rsid w:val="00DA05FF"/>
    <w:rsid w:val="00DA19D4"/>
    <w:rsid w:val="00DA1F0E"/>
    <w:rsid w:val="00DA3874"/>
    <w:rsid w:val="00DA5166"/>
    <w:rsid w:val="00DA5F1C"/>
    <w:rsid w:val="00DA7B31"/>
    <w:rsid w:val="00DA7D08"/>
    <w:rsid w:val="00DB029A"/>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57C9"/>
    <w:rsid w:val="00E2130B"/>
    <w:rsid w:val="00E26E24"/>
    <w:rsid w:val="00E2733F"/>
    <w:rsid w:val="00E27EB0"/>
    <w:rsid w:val="00E31CF4"/>
    <w:rsid w:val="00E31FD0"/>
    <w:rsid w:val="00E3229D"/>
    <w:rsid w:val="00E3323F"/>
    <w:rsid w:val="00E35B1C"/>
    <w:rsid w:val="00E37368"/>
    <w:rsid w:val="00E441C1"/>
    <w:rsid w:val="00E44EB5"/>
    <w:rsid w:val="00E450F0"/>
    <w:rsid w:val="00E47972"/>
    <w:rsid w:val="00E51CAD"/>
    <w:rsid w:val="00E52765"/>
    <w:rsid w:val="00E53E79"/>
    <w:rsid w:val="00E545C0"/>
    <w:rsid w:val="00E54E31"/>
    <w:rsid w:val="00E56719"/>
    <w:rsid w:val="00E60D0F"/>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0720"/>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0FE4"/>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383"/>
    <w:rsid w:val="00F83BCE"/>
    <w:rsid w:val="00F840DA"/>
    <w:rsid w:val="00F84C1E"/>
    <w:rsid w:val="00F858AF"/>
    <w:rsid w:val="00F865D9"/>
    <w:rsid w:val="00F8737C"/>
    <w:rsid w:val="00F87CCD"/>
    <w:rsid w:val="00F90CA4"/>
    <w:rsid w:val="00F91460"/>
    <w:rsid w:val="00F914CE"/>
    <w:rsid w:val="00F9160B"/>
    <w:rsid w:val="00F93B8E"/>
    <w:rsid w:val="00F93F02"/>
    <w:rsid w:val="00FA04CC"/>
    <w:rsid w:val="00FA077C"/>
    <w:rsid w:val="00FA0A82"/>
    <w:rsid w:val="00FA0B24"/>
    <w:rsid w:val="00FA3214"/>
    <w:rsid w:val="00FA4A19"/>
    <w:rsid w:val="00FA5AF5"/>
    <w:rsid w:val="00FA79B0"/>
    <w:rsid w:val="00FB0640"/>
    <w:rsid w:val="00FB148A"/>
    <w:rsid w:val="00FB3B8B"/>
    <w:rsid w:val="00FB47C4"/>
    <w:rsid w:val="00FB5BE5"/>
    <w:rsid w:val="00FB7A13"/>
    <w:rsid w:val="00FC14F0"/>
    <w:rsid w:val="00FC2918"/>
    <w:rsid w:val="00FC47C4"/>
    <w:rsid w:val="00FC511C"/>
    <w:rsid w:val="00FC55F4"/>
    <w:rsid w:val="00FD0F21"/>
    <w:rsid w:val="00FD41E7"/>
    <w:rsid w:val="00FD66FA"/>
    <w:rsid w:val="00FD701C"/>
    <w:rsid w:val="00FD704A"/>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0E216E-7C27-49B4-911D-3CEC538B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5A3"/>
    <w:pPr>
      <w:spacing w:after="160" w:line="259" w:lineRule="auto"/>
    </w:pPr>
    <w:rPr>
      <w:sz w:val="22"/>
      <w:szCs w:val="22"/>
      <w:lang w:eastAsia="ja-JP"/>
    </w:rPr>
  </w:style>
  <w:style w:type="paragraph" w:styleId="berschrift1">
    <w:name w:val="heading 1"/>
    <w:basedOn w:val="Standard"/>
    <w:next w:val="Standard"/>
    <w:link w:val="berschrift1Zchn"/>
    <w:uiPriority w:val="9"/>
    <w:qFormat/>
    <w:rsid w:val="00A95EFB"/>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erschrift2">
    <w:name w:val="heading 2"/>
    <w:basedOn w:val="Standard"/>
    <w:next w:val="Standard"/>
    <w:link w:val="berschrift2Zchn"/>
    <w:uiPriority w:val="9"/>
    <w:semiHidden/>
    <w:unhideWhenUsed/>
    <w:qFormat/>
    <w:rsid w:val="00A95EFB"/>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erschrift3">
    <w:name w:val="heading 3"/>
    <w:basedOn w:val="Standard"/>
    <w:next w:val="Standard"/>
    <w:link w:val="berschrift3Zchn"/>
    <w:uiPriority w:val="9"/>
    <w:semiHidden/>
    <w:unhideWhenUsed/>
    <w:qFormat/>
    <w:rsid w:val="00A95EFB"/>
    <w:pPr>
      <w:keepNext/>
      <w:keepLines/>
      <w:numPr>
        <w:ilvl w:val="2"/>
        <w:numId w:val="12"/>
      </w:numPr>
      <w:spacing w:before="200" w:after="0"/>
      <w:outlineLvl w:val="2"/>
    </w:pPr>
    <w:rPr>
      <w:rFonts w:ascii="Calibri Light" w:hAnsi="Calibri Light" w:cs="Times New Roman"/>
      <w:b/>
      <w:bCs/>
      <w:color w:val="000000"/>
    </w:rPr>
  </w:style>
  <w:style w:type="paragraph" w:styleId="berschrift4">
    <w:name w:val="heading 4"/>
    <w:basedOn w:val="Standard"/>
    <w:next w:val="Standard"/>
    <w:link w:val="berschrift4Zchn"/>
    <w:uiPriority w:val="9"/>
    <w:semiHidden/>
    <w:unhideWhenUsed/>
    <w:qFormat/>
    <w:rsid w:val="00A95EFB"/>
    <w:pPr>
      <w:keepNext/>
      <w:keepLines/>
      <w:numPr>
        <w:ilvl w:val="3"/>
        <w:numId w:val="12"/>
      </w:numPr>
      <w:spacing w:before="200" w:after="0"/>
      <w:outlineLvl w:val="3"/>
    </w:pPr>
    <w:rPr>
      <w:rFonts w:ascii="Calibri Light" w:hAnsi="Calibri Light" w:cs="Times New Roman"/>
      <w:b/>
      <w:bCs/>
      <w:i/>
      <w:iCs/>
      <w:color w:val="000000"/>
    </w:rPr>
  </w:style>
  <w:style w:type="paragraph" w:styleId="berschrift5">
    <w:name w:val="heading 5"/>
    <w:basedOn w:val="Standard"/>
    <w:next w:val="Standard"/>
    <w:link w:val="berschrift5Zchn"/>
    <w:uiPriority w:val="9"/>
    <w:semiHidden/>
    <w:unhideWhenUsed/>
    <w:qFormat/>
    <w:rsid w:val="00A95EFB"/>
    <w:pPr>
      <w:keepNext/>
      <w:keepLines/>
      <w:numPr>
        <w:ilvl w:val="4"/>
        <w:numId w:val="12"/>
      </w:numPr>
      <w:spacing w:before="200" w:after="0"/>
      <w:outlineLvl w:val="4"/>
    </w:pPr>
    <w:rPr>
      <w:rFonts w:ascii="Calibri Light" w:hAnsi="Calibri Light" w:cs="Times New Roman"/>
      <w:color w:val="252525"/>
    </w:rPr>
  </w:style>
  <w:style w:type="paragraph" w:styleId="berschrift6">
    <w:name w:val="heading 6"/>
    <w:basedOn w:val="Standard"/>
    <w:next w:val="Standard"/>
    <w:link w:val="berschrift6Zchn"/>
    <w:uiPriority w:val="9"/>
    <w:semiHidden/>
    <w:unhideWhenUsed/>
    <w:qFormat/>
    <w:rsid w:val="00A95EFB"/>
    <w:pPr>
      <w:keepNext/>
      <w:keepLines/>
      <w:numPr>
        <w:ilvl w:val="5"/>
        <w:numId w:val="12"/>
      </w:numPr>
      <w:spacing w:before="200" w:after="0"/>
      <w:outlineLvl w:val="5"/>
    </w:pPr>
    <w:rPr>
      <w:rFonts w:ascii="Calibri Light" w:hAnsi="Calibri Light" w:cs="Times New Roman"/>
      <w:i/>
      <w:iCs/>
      <w:color w:val="252525"/>
    </w:rPr>
  </w:style>
  <w:style w:type="paragraph" w:styleId="berschrift7">
    <w:name w:val="heading 7"/>
    <w:basedOn w:val="Standard"/>
    <w:next w:val="Standard"/>
    <w:link w:val="berschrift7Zchn"/>
    <w:uiPriority w:val="9"/>
    <w:semiHidden/>
    <w:unhideWhenUsed/>
    <w:qFormat/>
    <w:rsid w:val="00A95EFB"/>
    <w:pPr>
      <w:keepNext/>
      <w:keepLines/>
      <w:numPr>
        <w:ilvl w:val="6"/>
        <w:numId w:val="12"/>
      </w:numPr>
      <w:spacing w:before="200" w:after="0"/>
      <w:outlineLvl w:val="6"/>
    </w:pPr>
    <w:rPr>
      <w:rFonts w:ascii="Calibri Light" w:hAnsi="Calibri Light" w:cs="Times New Roman"/>
      <w:i/>
      <w:iCs/>
      <w:color w:val="404040"/>
    </w:rPr>
  </w:style>
  <w:style w:type="paragraph" w:styleId="berschrift8">
    <w:name w:val="heading 8"/>
    <w:basedOn w:val="Standard"/>
    <w:next w:val="Standard"/>
    <w:link w:val="berschrift8Zchn"/>
    <w:uiPriority w:val="9"/>
    <w:semiHidden/>
    <w:unhideWhenUsed/>
    <w:qFormat/>
    <w:rsid w:val="00A95EFB"/>
    <w:pPr>
      <w:keepNext/>
      <w:keepLines/>
      <w:numPr>
        <w:ilvl w:val="7"/>
        <w:numId w:val="12"/>
      </w:numPr>
      <w:spacing w:before="200" w:after="0"/>
      <w:outlineLvl w:val="7"/>
    </w:pPr>
    <w:rPr>
      <w:rFonts w:ascii="Calibri Light" w:hAnsi="Calibri Light" w:cs="Times New Roman"/>
      <w:color w:val="404040"/>
      <w:sz w:val="20"/>
      <w:szCs w:val="20"/>
    </w:rPr>
  </w:style>
  <w:style w:type="paragraph" w:styleId="berschrift9">
    <w:name w:val="heading 9"/>
    <w:basedOn w:val="Standard"/>
    <w:next w:val="Standard"/>
    <w:link w:val="berschrift9Zchn"/>
    <w:uiPriority w:val="9"/>
    <w:semiHidden/>
    <w:unhideWhenUsed/>
    <w:qFormat/>
    <w:rsid w:val="00A95EFB"/>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95EFB"/>
    <w:pPr>
      <w:spacing w:after="0" w:line="240" w:lineRule="auto"/>
      <w:contextualSpacing/>
    </w:pPr>
    <w:rPr>
      <w:rFonts w:ascii="Calibri Light" w:hAnsi="Calibri Light" w:cs="Times New Roman"/>
      <w:color w:val="000000"/>
      <w:sz w:val="56"/>
      <w:szCs w:val="56"/>
    </w:rPr>
  </w:style>
  <w:style w:type="character" w:customStyle="1" w:styleId="TitelZchn">
    <w:name w:val="Titel Zchn"/>
    <w:link w:val="Titel"/>
    <w:uiPriority w:val="10"/>
    <w:rsid w:val="00A95EFB"/>
    <w:rPr>
      <w:rFonts w:ascii="Calibri Light" w:eastAsia="SimSun" w:hAnsi="Calibri Light" w:cs="Times New Roman"/>
      <w:color w:val="000000"/>
      <w:sz w:val="56"/>
      <w:szCs w:val="56"/>
    </w:rPr>
  </w:style>
  <w:style w:type="paragraph" w:styleId="Untertitel">
    <w:name w:val="Subtitle"/>
    <w:basedOn w:val="Standard"/>
    <w:next w:val="Standard"/>
    <w:link w:val="UntertitelZchn"/>
    <w:uiPriority w:val="11"/>
    <w:qFormat/>
    <w:rsid w:val="00A95EFB"/>
    <w:pPr>
      <w:numPr>
        <w:ilvl w:val="1"/>
      </w:numPr>
    </w:pPr>
    <w:rPr>
      <w:color w:val="5A5A5A"/>
      <w:spacing w:val="10"/>
    </w:rPr>
  </w:style>
  <w:style w:type="character" w:customStyle="1" w:styleId="UntertitelZchn">
    <w:name w:val="Untertitel Zchn"/>
    <w:link w:val="Untertitel"/>
    <w:uiPriority w:val="11"/>
    <w:rsid w:val="00A95EFB"/>
    <w:rPr>
      <w:color w:val="5A5A5A"/>
      <w:spacing w:val="10"/>
    </w:rPr>
  </w:style>
  <w:style w:type="character" w:customStyle="1" w:styleId="berschrift1Zchn">
    <w:name w:val="Überschrift 1 Zchn"/>
    <w:link w:val="berschrift1"/>
    <w:uiPriority w:val="9"/>
    <w:rsid w:val="00A95EFB"/>
    <w:rPr>
      <w:rFonts w:ascii="Calibri Light" w:eastAsia="SimSun" w:hAnsi="Calibri Light" w:cs="Times New Roman"/>
      <w:b/>
      <w:bCs/>
      <w:smallCaps/>
      <w:color w:val="000000"/>
      <w:sz w:val="36"/>
      <w:szCs w:val="36"/>
    </w:rPr>
  </w:style>
  <w:style w:type="character" w:customStyle="1" w:styleId="berschrift2Zchn">
    <w:name w:val="Überschrift 2 Zchn"/>
    <w:link w:val="berschrift2"/>
    <w:uiPriority w:val="9"/>
    <w:semiHidden/>
    <w:rsid w:val="00A95EFB"/>
    <w:rPr>
      <w:rFonts w:ascii="Calibri Light" w:eastAsia="SimSun" w:hAnsi="Calibri Light" w:cs="Times New Roman"/>
      <w:b/>
      <w:bCs/>
      <w:smallCaps/>
      <w:color w:val="000000"/>
      <w:sz w:val="28"/>
      <w:szCs w:val="28"/>
    </w:rPr>
  </w:style>
  <w:style w:type="character" w:customStyle="1" w:styleId="berschrift3Zchn">
    <w:name w:val="Überschrift 3 Zchn"/>
    <w:link w:val="berschrift3"/>
    <w:uiPriority w:val="9"/>
    <w:semiHidden/>
    <w:rsid w:val="00A95EFB"/>
    <w:rPr>
      <w:rFonts w:ascii="Calibri Light" w:eastAsia="SimSun" w:hAnsi="Calibri Light" w:cs="Times New Roman"/>
      <w:b/>
      <w:bCs/>
      <w:color w:val="000000"/>
    </w:rPr>
  </w:style>
  <w:style w:type="character" w:customStyle="1" w:styleId="berschrift4Zchn">
    <w:name w:val="Überschrift 4 Zchn"/>
    <w:link w:val="berschrift4"/>
    <w:uiPriority w:val="9"/>
    <w:semiHidden/>
    <w:rsid w:val="00A95EFB"/>
    <w:rPr>
      <w:rFonts w:ascii="Calibri Light" w:eastAsia="SimSun" w:hAnsi="Calibri Light" w:cs="Times New Roman"/>
      <w:b/>
      <w:bCs/>
      <w:i/>
      <w:iCs/>
      <w:color w:val="000000"/>
    </w:rPr>
  </w:style>
  <w:style w:type="character" w:customStyle="1" w:styleId="berschrift5Zchn">
    <w:name w:val="Überschrift 5 Zchn"/>
    <w:link w:val="berschrift5"/>
    <w:uiPriority w:val="9"/>
    <w:semiHidden/>
    <w:rsid w:val="00A95EFB"/>
    <w:rPr>
      <w:rFonts w:ascii="Calibri Light" w:eastAsia="SimSun" w:hAnsi="Calibri Light" w:cs="Times New Roman"/>
      <w:color w:val="252525"/>
    </w:rPr>
  </w:style>
  <w:style w:type="character" w:customStyle="1" w:styleId="berschrift6Zchn">
    <w:name w:val="Überschrift 6 Zchn"/>
    <w:link w:val="berschrift6"/>
    <w:uiPriority w:val="9"/>
    <w:semiHidden/>
    <w:rsid w:val="00A95EFB"/>
    <w:rPr>
      <w:rFonts w:ascii="Calibri Light" w:eastAsia="SimSun" w:hAnsi="Calibri Light" w:cs="Times New Roman"/>
      <w:i/>
      <w:iCs/>
      <w:color w:val="252525"/>
    </w:rPr>
  </w:style>
  <w:style w:type="character" w:customStyle="1" w:styleId="berschrift7Zchn">
    <w:name w:val="Überschrift 7 Zchn"/>
    <w:link w:val="berschrift7"/>
    <w:uiPriority w:val="9"/>
    <w:semiHidden/>
    <w:rsid w:val="00A95EFB"/>
    <w:rPr>
      <w:rFonts w:ascii="Calibri Light" w:eastAsia="SimSun" w:hAnsi="Calibri Light" w:cs="Times New Roman"/>
      <w:i/>
      <w:iCs/>
      <w:color w:val="404040"/>
    </w:rPr>
  </w:style>
  <w:style w:type="character" w:customStyle="1" w:styleId="berschrift8Zchn">
    <w:name w:val="Überschrift 8 Zchn"/>
    <w:link w:val="berschrift8"/>
    <w:uiPriority w:val="9"/>
    <w:semiHidden/>
    <w:rsid w:val="00A95EFB"/>
    <w:rPr>
      <w:rFonts w:ascii="Calibri Light" w:eastAsia="SimSun" w:hAnsi="Calibri Light" w:cs="Times New Roman"/>
      <w:color w:val="404040"/>
      <w:sz w:val="20"/>
      <w:szCs w:val="20"/>
    </w:rPr>
  </w:style>
  <w:style w:type="character" w:customStyle="1" w:styleId="berschrift9Zchn">
    <w:name w:val="Überschrift 9 Zchn"/>
    <w:link w:val="berschrift9"/>
    <w:uiPriority w:val="9"/>
    <w:semiHidden/>
    <w:rsid w:val="00A95EFB"/>
    <w:rPr>
      <w:rFonts w:ascii="Calibri Light" w:eastAsia="SimSun" w:hAnsi="Calibri Light" w:cs="Times New Roman"/>
      <w:i/>
      <w:iCs/>
      <w:color w:val="404040"/>
      <w:sz w:val="20"/>
      <w:szCs w:val="20"/>
    </w:rPr>
  </w:style>
  <w:style w:type="character" w:styleId="SchwacheHervorhebung">
    <w:name w:val="Subtle Emphasis"/>
    <w:uiPriority w:val="19"/>
    <w:qFormat/>
    <w:rsid w:val="00A95EFB"/>
    <w:rPr>
      <w:i/>
      <w:iCs/>
      <w:color w:val="404040"/>
    </w:rPr>
  </w:style>
  <w:style w:type="character" w:styleId="Hervorhebung">
    <w:name w:val="Emphasis"/>
    <w:uiPriority w:val="20"/>
    <w:qFormat/>
    <w:rsid w:val="00A95EFB"/>
    <w:rPr>
      <w:i/>
      <w:iCs/>
      <w:color w:val="auto"/>
    </w:rPr>
  </w:style>
  <w:style w:type="character" w:styleId="IntensiveHervorhebung">
    <w:name w:val="Intense Emphasis"/>
    <w:uiPriority w:val="21"/>
    <w:qFormat/>
    <w:rsid w:val="00A95EFB"/>
    <w:rPr>
      <w:b/>
      <w:bCs/>
      <w:i/>
      <w:iCs/>
      <w:caps/>
    </w:rPr>
  </w:style>
  <w:style w:type="character" w:styleId="Fett">
    <w:name w:val="Strong"/>
    <w:uiPriority w:val="22"/>
    <w:qFormat/>
    <w:rsid w:val="00A95EFB"/>
    <w:rPr>
      <w:b/>
      <w:bCs/>
      <w:color w:val="000000"/>
    </w:rPr>
  </w:style>
  <w:style w:type="paragraph" w:styleId="Zitat">
    <w:name w:val="Quote"/>
    <w:basedOn w:val="Standard"/>
    <w:next w:val="Standard"/>
    <w:link w:val="ZitatZchn"/>
    <w:uiPriority w:val="29"/>
    <w:qFormat/>
    <w:rsid w:val="00A95EFB"/>
    <w:pPr>
      <w:spacing w:before="160"/>
      <w:ind w:left="720" w:right="720"/>
    </w:pPr>
    <w:rPr>
      <w:i/>
      <w:iCs/>
      <w:color w:val="000000"/>
    </w:rPr>
  </w:style>
  <w:style w:type="character" w:customStyle="1" w:styleId="ZitatZchn">
    <w:name w:val="Zitat Zchn"/>
    <w:link w:val="Zitat"/>
    <w:uiPriority w:val="29"/>
    <w:rsid w:val="00A95EFB"/>
    <w:rPr>
      <w:i/>
      <w:iCs/>
      <w:color w:val="000000"/>
    </w:rPr>
  </w:style>
  <w:style w:type="paragraph" w:styleId="IntensivesZitat">
    <w:name w:val="Intense Quote"/>
    <w:basedOn w:val="Standard"/>
    <w:next w:val="Standard"/>
    <w:link w:val="IntensivesZitatZchn"/>
    <w:uiPriority w:val="30"/>
    <w:qFormat/>
    <w:rsid w:val="00A95EF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ivesZitatZchn">
    <w:name w:val="Intensives Zitat Zchn"/>
    <w:link w:val="IntensivesZitat"/>
    <w:uiPriority w:val="30"/>
    <w:rsid w:val="00A95EFB"/>
    <w:rPr>
      <w:color w:val="000000"/>
      <w:shd w:val="clear" w:color="auto" w:fill="F2F2F2"/>
    </w:rPr>
  </w:style>
  <w:style w:type="character" w:styleId="SchwacherVerweis">
    <w:name w:val="Subtle Reference"/>
    <w:uiPriority w:val="31"/>
    <w:qFormat/>
    <w:rsid w:val="00A95EFB"/>
    <w:rPr>
      <w:smallCaps/>
      <w:color w:val="404040"/>
      <w:u w:val="single" w:color="7F7F7F"/>
    </w:rPr>
  </w:style>
  <w:style w:type="character" w:styleId="IntensiverVerweis">
    <w:name w:val="Intense Reference"/>
    <w:uiPriority w:val="32"/>
    <w:qFormat/>
    <w:rsid w:val="00A95EFB"/>
    <w:rPr>
      <w:b/>
      <w:bCs/>
      <w:smallCaps/>
      <w:u w:val="single"/>
    </w:rPr>
  </w:style>
  <w:style w:type="character" w:styleId="Buchtitel">
    <w:name w:val="Book Title"/>
    <w:uiPriority w:val="33"/>
    <w:qFormat/>
    <w:rsid w:val="00A95EFB"/>
    <w:rPr>
      <w:b w:val="0"/>
      <w:bCs w:val="0"/>
      <w:smallCaps/>
      <w:spacing w:val="5"/>
    </w:rPr>
  </w:style>
  <w:style w:type="paragraph" w:styleId="Beschriftung">
    <w:name w:val="caption"/>
    <w:basedOn w:val="Standard"/>
    <w:next w:val="Standard"/>
    <w:uiPriority w:val="35"/>
    <w:semiHidden/>
    <w:unhideWhenUsed/>
    <w:qFormat/>
    <w:rsid w:val="00A95EFB"/>
    <w:pPr>
      <w:spacing w:after="200" w:line="240" w:lineRule="auto"/>
    </w:pPr>
    <w:rPr>
      <w:i/>
      <w:iCs/>
      <w:color w:val="323232"/>
      <w:sz w:val="18"/>
      <w:szCs w:val="18"/>
    </w:rPr>
  </w:style>
  <w:style w:type="paragraph" w:styleId="Inhaltsverzeichnisberschrift">
    <w:name w:val="TOC Heading"/>
    <w:basedOn w:val="berschrift1"/>
    <w:next w:val="Standard"/>
    <w:uiPriority w:val="39"/>
    <w:semiHidden/>
    <w:unhideWhenUsed/>
    <w:qFormat/>
    <w:rsid w:val="00A95EFB"/>
    <w:pPr>
      <w:outlineLvl w:val="9"/>
    </w:pPr>
  </w:style>
  <w:style w:type="paragraph" w:styleId="KeinLeerraum">
    <w:name w:val="No Spacing"/>
    <w:uiPriority w:val="1"/>
    <w:qFormat/>
    <w:rsid w:val="00A95EFB"/>
    <w:rPr>
      <w:sz w:val="22"/>
      <w:szCs w:val="22"/>
      <w:lang w:eastAsia="ja-JP"/>
    </w:rPr>
  </w:style>
  <w:style w:type="paragraph" w:styleId="Listenabsatz">
    <w:name w:val="List Paragraph"/>
    <w:basedOn w:val="Standard"/>
    <w:uiPriority w:val="34"/>
    <w:qFormat/>
    <w:rsid w:val="00A95EFB"/>
    <w:pPr>
      <w:ind w:left="720"/>
      <w:contextualSpacing/>
    </w:pPr>
  </w:style>
  <w:style w:type="paragraph" w:styleId="Funotentext">
    <w:name w:val="footnote text"/>
    <w:basedOn w:val="Standard"/>
    <w:link w:val="FunotentextZchn"/>
    <w:unhideWhenUsed/>
    <w:rsid w:val="001F70BB"/>
    <w:pPr>
      <w:spacing w:after="200" w:line="276" w:lineRule="auto"/>
    </w:pPr>
    <w:rPr>
      <w:rFonts w:eastAsia="Calibri" w:cs="Times New Roman"/>
      <w:sz w:val="20"/>
      <w:szCs w:val="20"/>
      <w:lang w:val="en-GB" w:eastAsia="en-US"/>
    </w:rPr>
  </w:style>
  <w:style w:type="character" w:customStyle="1" w:styleId="FunotentextZchn">
    <w:name w:val="Fußnotentext Zchn"/>
    <w:link w:val="Funotentext"/>
    <w:rsid w:val="001F70BB"/>
    <w:rPr>
      <w:rFonts w:ascii="Calibri" w:eastAsia="Calibri" w:hAnsi="Calibri" w:cs="Times New Roman"/>
      <w:sz w:val="20"/>
      <w:szCs w:val="20"/>
      <w:lang w:val="en-GB" w:eastAsia="en-US"/>
    </w:rPr>
  </w:style>
  <w:style w:type="character" w:styleId="Funotenzeichen">
    <w:name w:val="footnote reference"/>
    <w:uiPriority w:val="99"/>
    <w:semiHidden/>
    <w:unhideWhenUsed/>
    <w:rsid w:val="001F70BB"/>
    <w:rPr>
      <w:vertAlign w:val="superscript"/>
    </w:rPr>
  </w:style>
  <w:style w:type="paragraph" w:styleId="Kopfzeile">
    <w:name w:val="header"/>
    <w:basedOn w:val="Standard"/>
    <w:link w:val="KopfzeileZchn"/>
    <w:uiPriority w:val="99"/>
    <w:unhideWhenUsed/>
    <w:rsid w:val="00C452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5246"/>
  </w:style>
  <w:style w:type="paragraph" w:styleId="Fuzeile">
    <w:name w:val="footer"/>
    <w:basedOn w:val="Standard"/>
    <w:link w:val="FuzeileZchn"/>
    <w:uiPriority w:val="99"/>
    <w:unhideWhenUsed/>
    <w:rsid w:val="00C452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5246"/>
  </w:style>
  <w:style w:type="paragraph" w:styleId="Sprechblasentext">
    <w:name w:val="Balloon Text"/>
    <w:basedOn w:val="Standard"/>
    <w:link w:val="SprechblasentextZchn"/>
    <w:uiPriority w:val="99"/>
    <w:semiHidden/>
    <w:unhideWhenUsed/>
    <w:rsid w:val="00A6783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6783E"/>
    <w:rPr>
      <w:rFonts w:ascii="Tahoma" w:hAnsi="Tahoma" w:cs="Tahoma"/>
      <w:sz w:val="16"/>
      <w:szCs w:val="16"/>
    </w:rPr>
  </w:style>
  <w:style w:type="paragraph" w:customStyle="1" w:styleId="ZCom">
    <w:name w:val="Z_Com"/>
    <w:basedOn w:val="Standard"/>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Standard"/>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lenraster">
    <w:name w:val="Table Grid"/>
    <w:basedOn w:val="NormaleTabel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uchterLink">
    <w:name w:val="FollowedHyperlink"/>
    <w:uiPriority w:val="99"/>
    <w:semiHidden/>
    <w:unhideWhenUsed/>
    <w:rsid w:val="003B08E5"/>
    <w:rPr>
      <w:color w:val="B26B02"/>
      <w:u w:val="single"/>
    </w:rPr>
  </w:style>
  <w:style w:type="character" w:styleId="Kommentarzeichen">
    <w:name w:val="annotation reference"/>
    <w:uiPriority w:val="99"/>
    <w:semiHidden/>
    <w:unhideWhenUsed/>
    <w:rsid w:val="00054F2B"/>
    <w:rPr>
      <w:sz w:val="16"/>
      <w:szCs w:val="16"/>
    </w:rPr>
  </w:style>
  <w:style w:type="paragraph" w:styleId="Kommentartext">
    <w:name w:val="annotation text"/>
    <w:basedOn w:val="Standard"/>
    <w:link w:val="KommentartextZchn"/>
    <w:uiPriority w:val="99"/>
    <w:unhideWhenUsed/>
    <w:rsid w:val="00054F2B"/>
    <w:pPr>
      <w:spacing w:line="240" w:lineRule="auto"/>
    </w:pPr>
    <w:rPr>
      <w:sz w:val="20"/>
      <w:szCs w:val="20"/>
    </w:rPr>
  </w:style>
  <w:style w:type="character" w:customStyle="1" w:styleId="KommentartextZchn">
    <w:name w:val="Kommentartext Zchn"/>
    <w:link w:val="Kommentartext"/>
    <w:uiPriority w:val="99"/>
    <w:rsid w:val="00054F2B"/>
    <w:rPr>
      <w:sz w:val="20"/>
      <w:szCs w:val="20"/>
    </w:rPr>
  </w:style>
  <w:style w:type="paragraph" w:styleId="Kommentarthema">
    <w:name w:val="annotation subject"/>
    <w:basedOn w:val="Kommentartext"/>
    <w:next w:val="Kommentartext"/>
    <w:link w:val="KommentarthemaZchn"/>
    <w:uiPriority w:val="99"/>
    <w:semiHidden/>
    <w:unhideWhenUsed/>
    <w:rsid w:val="00054F2B"/>
    <w:rPr>
      <w:b/>
      <w:bCs/>
    </w:rPr>
  </w:style>
  <w:style w:type="character" w:customStyle="1" w:styleId="KommentarthemaZchn">
    <w:name w:val="Kommentarthema Zchn"/>
    <w:link w:val="Kommentarthema"/>
    <w:uiPriority w:val="99"/>
    <w:semiHidden/>
    <w:rsid w:val="00054F2B"/>
    <w:rPr>
      <w:b/>
      <w:bCs/>
      <w:sz w:val="20"/>
      <w:szCs w:val="20"/>
    </w:rPr>
  </w:style>
  <w:style w:type="paragraph" w:styleId="berarbeitung">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KeineListe"/>
    <w:rsid w:val="004C4AA5"/>
    <w:pPr>
      <w:numPr>
        <w:numId w:val="28"/>
      </w:numPr>
    </w:pPr>
  </w:style>
  <w:style w:type="numbering" w:customStyle="1" w:styleId="List1">
    <w:name w:val="List 1"/>
    <w:basedOn w:val="KeineListe"/>
    <w:rsid w:val="004C4AA5"/>
    <w:pPr>
      <w:numPr>
        <w:numId w:val="29"/>
      </w:numPr>
    </w:pPr>
  </w:style>
  <w:style w:type="paragraph" w:styleId="Endnotentext">
    <w:name w:val="endnote text"/>
    <w:basedOn w:val="Standard"/>
    <w:link w:val="EndnotentextZchn"/>
    <w:uiPriority w:val="99"/>
    <w:semiHidden/>
    <w:unhideWhenUsed/>
    <w:rsid w:val="00CE21E2"/>
    <w:rPr>
      <w:sz w:val="20"/>
      <w:szCs w:val="20"/>
    </w:rPr>
  </w:style>
  <w:style w:type="character" w:customStyle="1" w:styleId="EndnotentextZchn">
    <w:name w:val="Endnotentext Zchn"/>
    <w:link w:val="Endnotentext"/>
    <w:uiPriority w:val="99"/>
    <w:semiHidden/>
    <w:rsid w:val="00CE21E2"/>
    <w:rPr>
      <w:lang w:val="en-US" w:eastAsia="ja-JP"/>
    </w:rPr>
  </w:style>
  <w:style w:type="character" w:styleId="Endnotenzeichen">
    <w:name w:val="endnote reference"/>
    <w:uiPriority w:val="99"/>
    <w:semiHidden/>
    <w:unhideWhenUsed/>
    <w:rsid w:val="00CE21E2"/>
    <w:rPr>
      <w:vertAlign w:val="superscript"/>
    </w:rPr>
  </w:style>
  <w:style w:type="paragraph" w:styleId="StandardWeb">
    <w:name w:val="Normal (Web)"/>
    <w:basedOn w:val="Standard"/>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Vorformatiert">
    <w:name w:val="HTML Preformatted"/>
    <w:basedOn w:val="Standard"/>
    <w:link w:val="HTMLVorformatiertZchn"/>
    <w:uiPriority w:val="99"/>
    <w:unhideWhenUsed/>
    <w:rsid w:val="00F259A1"/>
    <w:rPr>
      <w:rFonts w:ascii="Courier New" w:hAnsi="Courier New" w:cs="Courier New"/>
      <w:sz w:val="20"/>
      <w:szCs w:val="20"/>
    </w:rPr>
  </w:style>
  <w:style w:type="character" w:customStyle="1" w:styleId="HTMLVorformatiertZchn">
    <w:name w:val="HTML Vorformatiert Zchn"/>
    <w:link w:val="HTMLVorformatiert"/>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bremen.de/en" TargetMode="External"/><Relationship Id="rId18" Type="http://schemas.openxmlformats.org/officeDocument/2006/relationships/hyperlink" Target="https://ec.europa.eu/education/resources-and-tools/document-library/ects-users-guide_en"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eu-programme@uni-bremen.de" TargetMode="External"/><Relationship Id="rId17" Type="http://schemas.openxmlformats.org/officeDocument/2006/relationships/hyperlink" Target="http://egracons.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education/resources-and-tools/european-credit-transfer-and-accumulation-system-ects_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c.europa.eu/programmes/erasmus-plus/resources/documents/applicants/student-charter_en" TargetMode="External"/><Relationship Id="rId23" Type="http://schemas.openxmlformats.org/officeDocument/2006/relationships/header" Target="header3.xm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www.uni-bremen.de/en/studies/orientation-application/applying-for-a-place/applications-from-abroad/exchange-students-from-partner-universitie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54B4B1D5-D95F-473F-9554-A6F91431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0</TotalTime>
  <Pages>13</Pages>
  <Words>2298</Words>
  <Characters>14479</Characters>
  <Application>Microsoft Office Word</Application>
  <DocSecurity>0</DocSecurity>
  <Lines>120</Lines>
  <Paragraphs>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16744</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Windows-Benutzer</cp:lastModifiedBy>
  <cp:revision>13</cp:revision>
  <cp:lastPrinted>2019-11-04T10:13:00Z</cp:lastPrinted>
  <dcterms:created xsi:type="dcterms:W3CDTF">2023-01-27T12:07:00Z</dcterms:created>
  <dcterms:modified xsi:type="dcterms:W3CDTF">2024-04-15T08:26:00Z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