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A33D3" w14:textId="0BE04E3C" w:rsidR="0087748F" w:rsidRDefault="00660CB9" w:rsidP="00660CB9">
      <w:pPr>
        <w:pStyle w:val="Textkrper"/>
        <w:spacing w:before="187" w:line="283" w:lineRule="auto"/>
        <w:ind w:left="162" w:right="30"/>
        <w:rPr>
          <w:rFonts w:ascii="Arial" w:hAnsi="Arial" w:cs="Arial"/>
        </w:rPr>
      </w:pPr>
      <w:r w:rsidRPr="00003022">
        <w:rPr>
          <w:rFonts w:ascii="Arial" w:hAnsi="Arial" w:cs="Arial"/>
        </w:rPr>
        <w:t>Mithilfe der folgenden Reflexionsfragen können Sie überprüfen, welche Kompetenzen Sie bereits besitzen oder welche ggf. noch ausgeba</w:t>
      </w:r>
      <w:bookmarkStart w:id="0" w:name="_GoBack"/>
      <w:bookmarkEnd w:id="0"/>
      <w:r w:rsidRPr="00003022">
        <w:rPr>
          <w:rFonts w:ascii="Arial" w:hAnsi="Arial" w:cs="Arial"/>
        </w:rPr>
        <w:t>ut werden können.</w:t>
      </w:r>
    </w:p>
    <w:p w14:paraId="1980DB24" w14:textId="286FFEC3" w:rsidR="00660CB9" w:rsidRPr="00660CB9" w:rsidRDefault="00660CB9" w:rsidP="00660CB9">
      <w:pPr>
        <w:pStyle w:val="Textkrper"/>
        <w:spacing w:before="187" w:line="283" w:lineRule="auto"/>
        <w:ind w:left="162" w:right="30"/>
        <w:rPr>
          <w:rFonts w:ascii="Arial" w:hAnsi="Arial" w:cs="Arial"/>
          <w:color w:val="0070C0"/>
          <w:sz w:val="28"/>
          <w:szCs w:val="28"/>
        </w:rPr>
      </w:pPr>
      <w:r w:rsidRPr="00660CB9">
        <w:rPr>
          <w:rFonts w:ascii="Arial" w:hAnsi="Arial" w:cs="Arial"/>
          <w:color w:val="0070C0"/>
          <w:sz w:val="28"/>
          <w:szCs w:val="28"/>
        </w:rPr>
        <w:t>Fachkompetenz</w:t>
      </w:r>
    </w:p>
    <w:p w14:paraId="6B8D4831" w14:textId="535C4D1B" w:rsidR="00660CB9" w:rsidRDefault="00660CB9" w:rsidP="00660CB9">
      <w:pPr>
        <w:pStyle w:val="Textkrper"/>
        <w:numPr>
          <w:ilvl w:val="0"/>
          <w:numId w:val="1"/>
        </w:numPr>
        <w:spacing w:before="187" w:line="283" w:lineRule="auto"/>
        <w:ind w:right="30"/>
        <w:rPr>
          <w:rFonts w:ascii="Arial" w:hAnsi="Arial" w:cs="Arial"/>
        </w:rPr>
      </w:pPr>
      <w:r>
        <w:rPr>
          <w:rFonts w:ascii="Arial" w:hAnsi="Arial" w:cs="Arial"/>
        </w:rPr>
        <w:t xml:space="preserve">Habe ich ausreichend </w:t>
      </w:r>
      <w:r w:rsidRPr="00003022">
        <w:rPr>
          <w:rFonts w:ascii="Arial" w:hAnsi="Arial" w:cs="Arial"/>
        </w:rPr>
        <w:t>fachspezifisches Wissen, um es meinen Studierenden angemessen zu vermitteln und ggf. Fragen beantworten zu können? Muss ich mich evtl. nochmal neu einlesen?</w:t>
      </w:r>
    </w:p>
    <w:p w14:paraId="1706E611" w14:textId="7EB4EB2B" w:rsidR="00660CB9" w:rsidRDefault="00660CB9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787827D3" w14:textId="26E62EF1" w:rsidR="00660CB9" w:rsidRDefault="00660CB9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459FD9A8" w14:textId="349CBC4B" w:rsidR="00660CB9" w:rsidRDefault="00660CB9" w:rsidP="00660CB9">
      <w:pPr>
        <w:pStyle w:val="Textkrper"/>
        <w:numPr>
          <w:ilvl w:val="0"/>
          <w:numId w:val="1"/>
        </w:numPr>
        <w:spacing w:before="187" w:line="283" w:lineRule="auto"/>
        <w:ind w:right="30"/>
        <w:rPr>
          <w:rFonts w:ascii="Arial" w:hAnsi="Arial" w:cs="Arial"/>
        </w:rPr>
      </w:pPr>
      <w:r w:rsidRPr="00003022">
        <w:rPr>
          <w:rFonts w:ascii="Arial" w:hAnsi="Arial" w:cs="Arial"/>
        </w:rPr>
        <w:t>Kenne ich mich mit Lehr-Lern-Theorien aus und weiß ich, wie ich mein Fachwissen am besten vermitteln kann, damit die Studierenden erfolgreich lernen?</w:t>
      </w:r>
    </w:p>
    <w:p w14:paraId="7BF05FC9" w14:textId="4F979A5B" w:rsidR="00660CB9" w:rsidRDefault="00660CB9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0609641D" w14:textId="315251DA" w:rsidR="00660CB9" w:rsidRDefault="00660CB9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3E1ADD34" w14:textId="77777777" w:rsidR="00660CB9" w:rsidRDefault="00660CB9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457F7AB1" w14:textId="781A6589" w:rsidR="00660CB9" w:rsidRPr="00660CB9" w:rsidRDefault="00660CB9" w:rsidP="00660CB9">
      <w:pPr>
        <w:pStyle w:val="Textkrper"/>
        <w:spacing w:before="187" w:line="283" w:lineRule="auto"/>
        <w:ind w:left="162" w:right="30"/>
        <w:rPr>
          <w:rFonts w:ascii="Arial" w:hAnsi="Arial" w:cs="Arial"/>
          <w:color w:val="0070C0"/>
          <w:sz w:val="28"/>
          <w:szCs w:val="28"/>
        </w:rPr>
      </w:pPr>
      <w:r w:rsidRPr="00660CB9">
        <w:rPr>
          <w:rFonts w:ascii="Arial" w:hAnsi="Arial" w:cs="Arial"/>
          <w:color w:val="0070C0"/>
          <w:sz w:val="28"/>
          <w:szCs w:val="28"/>
        </w:rPr>
        <w:t>Methodenkompetenz</w:t>
      </w:r>
    </w:p>
    <w:p w14:paraId="08682F46" w14:textId="27A4F8E5" w:rsidR="00660CB9" w:rsidRDefault="00660CB9" w:rsidP="00660CB9">
      <w:pPr>
        <w:pStyle w:val="Textkrper"/>
        <w:numPr>
          <w:ilvl w:val="0"/>
          <w:numId w:val="1"/>
        </w:numPr>
        <w:spacing w:before="187" w:line="283" w:lineRule="auto"/>
        <w:ind w:right="30"/>
        <w:rPr>
          <w:rFonts w:ascii="Arial" w:hAnsi="Arial" w:cs="Arial"/>
        </w:rPr>
      </w:pPr>
      <w:r w:rsidRPr="00003022">
        <w:rPr>
          <w:rFonts w:ascii="Arial" w:hAnsi="Arial" w:cs="Arial"/>
        </w:rPr>
        <w:t>Welche Methoden zur Lehr-Lern-Gestaltung beherrsche ich und wo besteht der Bedarf zur Vertiefung? (z.B. Flexibilisierung der Lehre durch E-Learning etc.)</w:t>
      </w:r>
    </w:p>
    <w:p w14:paraId="7EED3D55" w14:textId="6E56E568" w:rsidR="00660CB9" w:rsidRDefault="00660CB9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16ABA69E" w14:textId="5223BB29" w:rsidR="00660CB9" w:rsidRDefault="00660CB9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3FD003D6" w14:textId="77777777" w:rsidR="00660CB9" w:rsidRDefault="00660CB9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70192659" w14:textId="2A3010D2" w:rsidR="00660CB9" w:rsidRDefault="00660CB9" w:rsidP="00660CB9">
      <w:pPr>
        <w:pStyle w:val="Textkrper"/>
        <w:numPr>
          <w:ilvl w:val="0"/>
          <w:numId w:val="1"/>
        </w:numPr>
        <w:spacing w:before="187" w:line="283" w:lineRule="auto"/>
        <w:ind w:right="30"/>
        <w:rPr>
          <w:rFonts w:ascii="Arial" w:hAnsi="Arial" w:cs="Arial"/>
        </w:rPr>
      </w:pPr>
      <w:r w:rsidRPr="00003022">
        <w:rPr>
          <w:rFonts w:ascii="Arial" w:hAnsi="Arial" w:cs="Arial"/>
        </w:rPr>
        <w:t>Welche Prüfungsformen kenne ich und kann ich die Leistungen der Studierenden dahingehend angemessen erheben und beurteilen?</w:t>
      </w:r>
    </w:p>
    <w:p w14:paraId="1102073B" w14:textId="15DC2C17" w:rsidR="00660CB9" w:rsidRDefault="00660CB9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7FDF6D2B" w14:textId="7E2C8996" w:rsidR="00660CB9" w:rsidRDefault="00660CB9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4870CB36" w14:textId="67A3AD3D" w:rsidR="00660CB9" w:rsidRDefault="00660CB9" w:rsidP="00660CB9">
      <w:pPr>
        <w:pStyle w:val="Textkrper"/>
        <w:numPr>
          <w:ilvl w:val="0"/>
          <w:numId w:val="1"/>
        </w:numPr>
        <w:spacing w:before="187" w:line="283" w:lineRule="auto"/>
        <w:ind w:right="30"/>
        <w:rPr>
          <w:rFonts w:ascii="Arial" w:hAnsi="Arial" w:cs="Arial"/>
        </w:rPr>
      </w:pPr>
      <w:r w:rsidRPr="00660CB9">
        <w:rPr>
          <w:rFonts w:ascii="Arial" w:hAnsi="Arial" w:cs="Arial"/>
        </w:rPr>
        <w:t>Kenne ich die aktuellen wissenschaftlichen Methoden und weiß ich, welche</w:t>
      </w:r>
      <w:r>
        <w:rPr>
          <w:rFonts w:ascii="Arial" w:hAnsi="Arial" w:cs="Arial"/>
        </w:rPr>
        <w:t xml:space="preserve"> </w:t>
      </w:r>
      <w:r w:rsidRPr="00660CB9">
        <w:rPr>
          <w:rFonts w:ascii="Arial" w:hAnsi="Arial" w:cs="Arial"/>
        </w:rPr>
        <w:t>Forschungsentwicklungen es in meinem Fachbereich gibt?</w:t>
      </w:r>
    </w:p>
    <w:p w14:paraId="0D39E743" w14:textId="0169B09D" w:rsidR="00F661D6" w:rsidRDefault="00F661D6" w:rsidP="00F661D6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4EA91E26" w14:textId="77777777" w:rsidR="00F661D6" w:rsidRDefault="00F661D6" w:rsidP="00F661D6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6762C63F" w14:textId="5883039D" w:rsidR="00660CB9" w:rsidRDefault="00660CB9">
      <w:pPr>
        <w:rPr>
          <w:rFonts w:ascii="Arial" w:hAnsi="Arial" w:cs="Arial"/>
        </w:rPr>
      </w:pPr>
    </w:p>
    <w:p w14:paraId="352E8477" w14:textId="77777777" w:rsidR="00F661D6" w:rsidRDefault="00F661D6">
      <w:pPr>
        <w:rPr>
          <w:rFonts w:ascii="Arial" w:hAnsi="Arial" w:cs="Arial"/>
          <w:color w:val="0070C0"/>
          <w:sz w:val="28"/>
          <w:szCs w:val="28"/>
        </w:rPr>
      </w:pPr>
    </w:p>
    <w:p w14:paraId="1144ED52" w14:textId="6CFAAA43" w:rsidR="00660CB9" w:rsidRPr="00660CB9" w:rsidRDefault="00660CB9" w:rsidP="00660CB9">
      <w:pPr>
        <w:pStyle w:val="Textkrper"/>
        <w:spacing w:before="187" w:line="283" w:lineRule="auto"/>
        <w:ind w:left="162" w:right="30"/>
        <w:rPr>
          <w:rFonts w:ascii="Arial" w:hAnsi="Arial" w:cs="Arial"/>
          <w:color w:val="0070C0"/>
          <w:sz w:val="28"/>
          <w:szCs w:val="28"/>
        </w:rPr>
      </w:pPr>
      <w:r w:rsidRPr="00660CB9">
        <w:rPr>
          <w:rFonts w:ascii="Arial" w:hAnsi="Arial" w:cs="Arial"/>
          <w:color w:val="0070C0"/>
          <w:sz w:val="28"/>
          <w:szCs w:val="28"/>
        </w:rPr>
        <w:lastRenderedPageBreak/>
        <w:t>Sozialkompetenz</w:t>
      </w:r>
    </w:p>
    <w:p w14:paraId="4B54B6A6" w14:textId="48F66A9A" w:rsidR="00660CB9" w:rsidRDefault="00660CB9" w:rsidP="00660CB9">
      <w:pPr>
        <w:pStyle w:val="Textkrper"/>
        <w:numPr>
          <w:ilvl w:val="0"/>
          <w:numId w:val="1"/>
        </w:numPr>
        <w:spacing w:before="187" w:line="283" w:lineRule="auto"/>
        <w:ind w:right="30"/>
        <w:rPr>
          <w:rFonts w:ascii="Arial" w:hAnsi="Arial" w:cs="Arial"/>
        </w:rPr>
      </w:pPr>
      <w:r w:rsidRPr="00003022">
        <w:rPr>
          <w:rFonts w:ascii="Arial" w:hAnsi="Arial" w:cs="Arial"/>
        </w:rPr>
        <w:t>Kann ich mit meinen Studierenden angemessen kommunizieren und interagieren und schaffe ich es dabei, Probleme im Lehr-Lern-Kontext möglichst geringzuhalten</w:t>
      </w:r>
      <w:r>
        <w:rPr>
          <w:rFonts w:ascii="Arial" w:hAnsi="Arial" w:cs="Arial"/>
        </w:rPr>
        <w:t>?</w:t>
      </w:r>
    </w:p>
    <w:p w14:paraId="3064703C" w14:textId="183282EB" w:rsidR="00F661D6" w:rsidRDefault="00F661D6" w:rsidP="00F661D6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64D53208" w14:textId="61ED53BE" w:rsidR="00F661D6" w:rsidRDefault="00F661D6" w:rsidP="00F661D6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68B27D02" w14:textId="77777777" w:rsidR="00F661D6" w:rsidRDefault="00F661D6" w:rsidP="00F661D6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233A5DE8" w14:textId="22729F87" w:rsidR="00660CB9" w:rsidRDefault="00660CB9" w:rsidP="00660CB9">
      <w:pPr>
        <w:pStyle w:val="Textkrper"/>
        <w:numPr>
          <w:ilvl w:val="0"/>
          <w:numId w:val="1"/>
        </w:numPr>
        <w:spacing w:before="187" w:line="283" w:lineRule="auto"/>
        <w:ind w:right="30"/>
        <w:rPr>
          <w:rFonts w:ascii="Arial" w:hAnsi="Arial" w:cs="Arial"/>
        </w:rPr>
      </w:pPr>
      <w:r w:rsidRPr="00003022">
        <w:rPr>
          <w:rFonts w:ascii="Arial" w:hAnsi="Arial" w:cs="Arial"/>
        </w:rPr>
        <w:t>Kenne ich angemessene Präsentations- und Moderationstechniken, die es mir erleichtern, die Lehrveranstaltung zu führen und die Studierenden zu motivieren</w:t>
      </w:r>
      <w:r>
        <w:rPr>
          <w:rFonts w:ascii="Arial" w:hAnsi="Arial" w:cs="Arial"/>
        </w:rPr>
        <w:t>?</w:t>
      </w:r>
    </w:p>
    <w:p w14:paraId="225EC3CE" w14:textId="288A6D6F" w:rsidR="00F661D6" w:rsidRDefault="00F661D6" w:rsidP="00F661D6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61950C9F" w14:textId="2E120CAD" w:rsidR="00F661D6" w:rsidRDefault="00F661D6" w:rsidP="00F661D6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057D0552" w14:textId="77777777" w:rsidR="00F661D6" w:rsidRDefault="00F661D6" w:rsidP="00F661D6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350A76B8" w14:textId="7683003D" w:rsidR="00660CB9" w:rsidRPr="00660CB9" w:rsidRDefault="00660CB9" w:rsidP="00660CB9">
      <w:pPr>
        <w:pStyle w:val="Textkrper"/>
        <w:spacing w:before="187" w:line="283" w:lineRule="auto"/>
        <w:ind w:left="162" w:right="30"/>
        <w:rPr>
          <w:rFonts w:ascii="Arial" w:hAnsi="Arial" w:cs="Arial"/>
          <w:color w:val="0070C0"/>
          <w:sz w:val="28"/>
          <w:szCs w:val="28"/>
        </w:rPr>
      </w:pPr>
      <w:r w:rsidRPr="00660CB9">
        <w:rPr>
          <w:rFonts w:ascii="Arial" w:hAnsi="Arial" w:cs="Arial"/>
          <w:color w:val="0070C0"/>
          <w:sz w:val="28"/>
          <w:szCs w:val="28"/>
        </w:rPr>
        <w:t>Selbstkompetenz</w:t>
      </w:r>
    </w:p>
    <w:p w14:paraId="56FA032A" w14:textId="2841BE4F" w:rsidR="00660CB9" w:rsidRDefault="00660CB9" w:rsidP="00660CB9">
      <w:pPr>
        <w:pStyle w:val="Textkrper"/>
        <w:numPr>
          <w:ilvl w:val="0"/>
          <w:numId w:val="1"/>
        </w:numPr>
        <w:spacing w:before="187" w:line="283" w:lineRule="auto"/>
        <w:ind w:right="30"/>
        <w:rPr>
          <w:rFonts w:ascii="Arial" w:hAnsi="Arial" w:cs="Arial"/>
        </w:rPr>
      </w:pPr>
      <w:r w:rsidRPr="00003022">
        <w:rPr>
          <w:rFonts w:ascii="Arial" w:hAnsi="Arial" w:cs="Arial"/>
        </w:rPr>
        <w:t>Bin ich mir meiner eigenen Rolle im Lehr-Lern-Kontext bewusst</w:t>
      </w:r>
      <w:r>
        <w:rPr>
          <w:rFonts w:ascii="Arial" w:hAnsi="Arial" w:cs="Arial"/>
        </w:rPr>
        <w:t>?</w:t>
      </w:r>
    </w:p>
    <w:p w14:paraId="7D2E93EB" w14:textId="7EED998D" w:rsidR="00F661D6" w:rsidRDefault="00F661D6" w:rsidP="00F661D6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7C28A7BC" w14:textId="3EB7DEB1" w:rsidR="00F661D6" w:rsidRDefault="00F661D6" w:rsidP="00F661D6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2EE70ED5" w14:textId="77777777" w:rsidR="00F661D6" w:rsidRDefault="00F661D6" w:rsidP="00F661D6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4DCC1C06" w14:textId="6E4DA011" w:rsidR="00660CB9" w:rsidRDefault="00660CB9" w:rsidP="00660CB9">
      <w:pPr>
        <w:pStyle w:val="Textkrper"/>
        <w:numPr>
          <w:ilvl w:val="0"/>
          <w:numId w:val="1"/>
        </w:numPr>
        <w:spacing w:before="187" w:line="283" w:lineRule="auto"/>
        <w:ind w:right="30"/>
        <w:rPr>
          <w:rFonts w:ascii="Arial" w:hAnsi="Arial" w:cs="Arial"/>
        </w:rPr>
      </w:pPr>
      <w:r w:rsidRPr="00003022">
        <w:rPr>
          <w:rFonts w:ascii="Arial" w:hAnsi="Arial" w:cs="Arial"/>
        </w:rPr>
        <w:t>Weiß ich, wie ich vor den Studierenden auftreten möchte und wie ich mit ihnen interagieren will</w:t>
      </w:r>
      <w:r>
        <w:rPr>
          <w:rFonts w:ascii="Arial" w:hAnsi="Arial" w:cs="Arial"/>
        </w:rPr>
        <w:t>?</w:t>
      </w:r>
    </w:p>
    <w:p w14:paraId="33029620" w14:textId="7130D5BF" w:rsidR="00660CB9" w:rsidRDefault="00660CB9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7984EE74" w14:textId="77777777" w:rsidR="00F661D6" w:rsidRDefault="00F661D6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037CD4C8" w14:textId="66FBB633" w:rsidR="00660CB9" w:rsidRDefault="00660CB9" w:rsidP="00660CB9">
      <w:pPr>
        <w:pStyle w:val="Textkrper"/>
        <w:spacing w:before="187" w:line="283" w:lineRule="auto"/>
        <w:ind w:right="30"/>
        <w:rPr>
          <w:rFonts w:ascii="Arial" w:hAnsi="Arial" w:cs="Arial"/>
        </w:rPr>
      </w:pPr>
    </w:p>
    <w:p w14:paraId="6189AF8C" w14:textId="55D0ED6B" w:rsidR="00660CB9" w:rsidRPr="00660CB9" w:rsidRDefault="00660CB9" w:rsidP="00660CB9">
      <w:pPr>
        <w:spacing w:before="146" w:line="244" w:lineRule="auto"/>
        <w:ind w:left="501" w:right="30"/>
        <w:rPr>
          <w:rFonts w:ascii="Arial" w:hAnsi="Arial" w:cs="Arial"/>
          <w:sz w:val="16"/>
        </w:rPr>
      </w:pPr>
      <w:r w:rsidRPr="00003022">
        <w:rPr>
          <w:rFonts w:ascii="Arial" w:hAnsi="Arial" w:cs="Arial"/>
          <w:sz w:val="16"/>
        </w:rPr>
        <w:t xml:space="preserve">Adaptiert von: Zumbach, J., &amp; Astleitner, H. (2016). </w:t>
      </w:r>
      <w:r w:rsidRPr="00003022">
        <w:rPr>
          <w:rFonts w:ascii="Arial" w:hAnsi="Arial" w:cs="Arial"/>
          <w:sz w:val="17"/>
        </w:rPr>
        <w:t>Effektives Lehren an der Hochschule: Ein Handbuch zur Hochschuldidaktik</w:t>
      </w:r>
      <w:r w:rsidRPr="00003022">
        <w:rPr>
          <w:rFonts w:ascii="Arial" w:hAnsi="Arial" w:cs="Arial"/>
          <w:sz w:val="16"/>
        </w:rPr>
        <w:t>. Stuttgart: Kohlhammer W., GmbH.</w:t>
      </w:r>
    </w:p>
    <w:sectPr w:rsidR="00660CB9" w:rsidRPr="00660CB9" w:rsidSect="00AD33E1">
      <w:headerReference w:type="default" r:id="rId7"/>
      <w:footerReference w:type="default" r:id="rId8"/>
      <w:pgSz w:w="10800" w:h="15600"/>
      <w:pgMar w:top="1843" w:right="820" w:bottom="920" w:left="620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4E74" w14:textId="77777777" w:rsidR="00D3192B" w:rsidRDefault="00D3192B">
      <w:r>
        <w:separator/>
      </w:r>
    </w:p>
  </w:endnote>
  <w:endnote w:type="continuationSeparator" w:id="0">
    <w:p w14:paraId="69054E8D" w14:textId="77777777" w:rsidR="00D3192B" w:rsidRDefault="00D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4BC99" w14:textId="77777777" w:rsidR="00660CB9" w:rsidRDefault="00660CB9" w:rsidP="00660CB9">
    <w:pPr>
      <w:tabs>
        <w:tab w:val="left" w:pos="5447"/>
      </w:tabs>
    </w:pPr>
    <w:r>
      <w:rPr>
        <w:rFonts w:ascii="Arial" w:eastAsia="Arial" w:hAnsi="Arial" w:cs="Arial"/>
        <w:color w:val="000000"/>
        <w:sz w:val="12"/>
      </w:rPr>
      <w:t>Erstellt im Projekt </w:t>
    </w:r>
    <w:hyperlink r:id="rId1" w:tgtFrame="https://www.uni-bremen.de/konstruktiv">
      <w:r>
        <w:rPr>
          <w:rFonts w:ascii="Arial" w:eastAsia="Arial" w:hAnsi="Arial" w:cs="Arial"/>
          <w:color w:val="0000FF"/>
          <w:sz w:val="12"/>
        </w:rPr>
        <w:t>konstruktiv</w:t>
      </w:r>
    </w:hyperlink>
    <w:r>
      <w:rPr>
        <w:rFonts w:ascii="Calibri" w:eastAsia="Calibri" w:hAnsi="Calibri" w:cs="Calibri"/>
        <w:color w:val="000000"/>
      </w:rPr>
      <w:t xml:space="preserve"> </w:t>
    </w:r>
    <w:r>
      <w:rPr>
        <w:rFonts w:ascii="Arial" w:eastAsia="Arial" w:hAnsi="Arial" w:cs="Arial"/>
        <w:color w:val="000000"/>
        <w:sz w:val="12"/>
      </w:rPr>
      <w:t>(Akademie für Weiterbildung der Universität Bremen), übernommen in „</w:t>
    </w:r>
    <w:hyperlink r:id="rId2" w:tgtFrame="https://www.uni-bremen.de/inspiration-lehre-an-der-universitaet-bremen">
      <w:r>
        <w:rPr>
          <w:rFonts w:ascii="Arial" w:eastAsia="Arial" w:hAnsi="Arial" w:cs="Arial"/>
          <w:color w:val="0000FF"/>
          <w:sz w:val="12"/>
        </w:rPr>
        <w:t>Inspiration Lehre an der Universität Bremen</w:t>
      </w:r>
    </w:hyperlink>
    <w:r>
      <w:rPr>
        <w:rFonts w:ascii="Arial" w:eastAsia="Arial" w:hAnsi="Arial" w:cs="Arial"/>
        <w:color w:val="000000"/>
        <w:sz w:val="12"/>
      </w:rPr>
      <w:t>“</w:t>
    </w:r>
  </w:p>
  <w:p w14:paraId="6E0D49CC" w14:textId="5DD2D510" w:rsidR="0087748F" w:rsidRDefault="0087748F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32D9E" w14:textId="77777777" w:rsidR="00D3192B" w:rsidRDefault="00D3192B">
      <w:r>
        <w:separator/>
      </w:r>
    </w:p>
  </w:footnote>
  <w:footnote w:type="continuationSeparator" w:id="0">
    <w:p w14:paraId="5E59F87D" w14:textId="77777777" w:rsidR="00D3192B" w:rsidRDefault="00D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6A3A0" w14:textId="06A84761" w:rsidR="00AD33E1" w:rsidRDefault="00AD33E1">
    <w:pPr>
      <w:pStyle w:val="Textkrper"/>
      <w:spacing w:line="14" w:lineRule="auto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C48B550" wp14:editId="483B6A7B">
          <wp:simplePos x="0" y="0"/>
          <wp:positionH relativeFrom="column">
            <wp:posOffset>4993640</wp:posOffset>
          </wp:positionH>
          <wp:positionV relativeFrom="paragraph">
            <wp:posOffset>-177165</wp:posOffset>
          </wp:positionV>
          <wp:extent cx="1014095" cy="363220"/>
          <wp:effectExtent l="0" t="0" r="0" b="0"/>
          <wp:wrapTopAndBottom/>
          <wp:docPr id="63" name="Grafik 63" descr="Ein Bild, das Schrift, Logo, Symbol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86270" name="Grafik 1494886270" descr="Ein Bild, das Schrift, Logo, Symbol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9BE7D" w14:textId="49E58EE8" w:rsidR="00AD33E1" w:rsidRDefault="00AD33E1" w:rsidP="00AD33E1">
    <w:pPr>
      <w:spacing w:before="10"/>
      <w:ind w:left="20"/>
      <w:rPr>
        <w:rFonts w:ascii="Arial" w:hAnsi="Arial" w:cs="Arial"/>
        <w:bCs/>
        <w:color w:val="0068B4"/>
      </w:rPr>
    </w:pPr>
    <w:r w:rsidRPr="00AD33E1">
      <w:rPr>
        <w:rFonts w:ascii="Arial" w:hAnsi="Arial" w:cs="Arial"/>
        <w:bCs/>
        <w:color w:val="0068B4"/>
        <w:sz w:val="36"/>
      </w:rPr>
      <w:t xml:space="preserve"> </w:t>
    </w:r>
  </w:p>
  <w:p w14:paraId="3D42C983" w14:textId="2676D3D8" w:rsidR="00AD33E1" w:rsidRPr="00003022" w:rsidRDefault="00AD33E1" w:rsidP="00AD33E1">
    <w:pPr>
      <w:spacing w:before="10"/>
      <w:ind w:left="20"/>
      <w:rPr>
        <w:rFonts w:ascii="Arial" w:hAnsi="Arial" w:cs="Arial"/>
        <w:bCs/>
        <w:color w:val="0068B4"/>
        <w:sz w:val="36"/>
      </w:rPr>
    </w:pPr>
    <w:r w:rsidRPr="00003022">
      <w:rPr>
        <w:rFonts w:ascii="Arial" w:hAnsi="Arial" w:cs="Arial"/>
        <w:bCs/>
        <w:color w:val="0068B4"/>
        <w:sz w:val="36"/>
      </w:rPr>
      <w:t>Reflexionsfragen zur Lehrkompetenz</w:t>
    </w:r>
  </w:p>
  <w:p w14:paraId="518D6F0E" w14:textId="18B0448E" w:rsidR="0087748F" w:rsidRDefault="0087748F">
    <w:pPr>
      <w:pStyle w:val="Textkrper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7784D"/>
    <w:multiLevelType w:val="hybridMultilevel"/>
    <w:tmpl w:val="8BFA592C"/>
    <w:lvl w:ilvl="0" w:tplc="E622505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42" w:hanging="360"/>
      </w:pPr>
    </w:lvl>
    <w:lvl w:ilvl="2" w:tplc="0407001B" w:tentative="1">
      <w:start w:val="1"/>
      <w:numFmt w:val="lowerRoman"/>
      <w:lvlText w:val="%3."/>
      <w:lvlJc w:val="right"/>
      <w:pPr>
        <w:ind w:left="1962" w:hanging="180"/>
      </w:pPr>
    </w:lvl>
    <w:lvl w:ilvl="3" w:tplc="0407000F" w:tentative="1">
      <w:start w:val="1"/>
      <w:numFmt w:val="decimal"/>
      <w:lvlText w:val="%4."/>
      <w:lvlJc w:val="left"/>
      <w:pPr>
        <w:ind w:left="2682" w:hanging="360"/>
      </w:pPr>
    </w:lvl>
    <w:lvl w:ilvl="4" w:tplc="04070019" w:tentative="1">
      <w:start w:val="1"/>
      <w:numFmt w:val="lowerLetter"/>
      <w:lvlText w:val="%5."/>
      <w:lvlJc w:val="left"/>
      <w:pPr>
        <w:ind w:left="3402" w:hanging="360"/>
      </w:pPr>
    </w:lvl>
    <w:lvl w:ilvl="5" w:tplc="0407001B" w:tentative="1">
      <w:start w:val="1"/>
      <w:numFmt w:val="lowerRoman"/>
      <w:lvlText w:val="%6."/>
      <w:lvlJc w:val="right"/>
      <w:pPr>
        <w:ind w:left="4122" w:hanging="180"/>
      </w:pPr>
    </w:lvl>
    <w:lvl w:ilvl="6" w:tplc="0407000F" w:tentative="1">
      <w:start w:val="1"/>
      <w:numFmt w:val="decimal"/>
      <w:lvlText w:val="%7."/>
      <w:lvlJc w:val="left"/>
      <w:pPr>
        <w:ind w:left="4842" w:hanging="360"/>
      </w:pPr>
    </w:lvl>
    <w:lvl w:ilvl="7" w:tplc="04070019" w:tentative="1">
      <w:start w:val="1"/>
      <w:numFmt w:val="lowerLetter"/>
      <w:lvlText w:val="%8."/>
      <w:lvlJc w:val="left"/>
      <w:pPr>
        <w:ind w:left="5562" w:hanging="360"/>
      </w:pPr>
    </w:lvl>
    <w:lvl w:ilvl="8" w:tplc="0407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 w15:restartNumberingAfterBreak="0">
    <w:nsid w:val="7F56630C"/>
    <w:multiLevelType w:val="hybridMultilevel"/>
    <w:tmpl w:val="8BFA592C"/>
    <w:lvl w:ilvl="0" w:tplc="E622505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42" w:hanging="360"/>
      </w:pPr>
    </w:lvl>
    <w:lvl w:ilvl="2" w:tplc="0407001B" w:tentative="1">
      <w:start w:val="1"/>
      <w:numFmt w:val="lowerRoman"/>
      <w:lvlText w:val="%3."/>
      <w:lvlJc w:val="right"/>
      <w:pPr>
        <w:ind w:left="1962" w:hanging="180"/>
      </w:pPr>
    </w:lvl>
    <w:lvl w:ilvl="3" w:tplc="0407000F" w:tentative="1">
      <w:start w:val="1"/>
      <w:numFmt w:val="decimal"/>
      <w:lvlText w:val="%4."/>
      <w:lvlJc w:val="left"/>
      <w:pPr>
        <w:ind w:left="2682" w:hanging="360"/>
      </w:pPr>
    </w:lvl>
    <w:lvl w:ilvl="4" w:tplc="04070019" w:tentative="1">
      <w:start w:val="1"/>
      <w:numFmt w:val="lowerLetter"/>
      <w:lvlText w:val="%5."/>
      <w:lvlJc w:val="left"/>
      <w:pPr>
        <w:ind w:left="3402" w:hanging="360"/>
      </w:pPr>
    </w:lvl>
    <w:lvl w:ilvl="5" w:tplc="0407001B" w:tentative="1">
      <w:start w:val="1"/>
      <w:numFmt w:val="lowerRoman"/>
      <w:lvlText w:val="%6."/>
      <w:lvlJc w:val="right"/>
      <w:pPr>
        <w:ind w:left="4122" w:hanging="180"/>
      </w:pPr>
    </w:lvl>
    <w:lvl w:ilvl="6" w:tplc="0407000F" w:tentative="1">
      <w:start w:val="1"/>
      <w:numFmt w:val="decimal"/>
      <w:lvlText w:val="%7."/>
      <w:lvlJc w:val="left"/>
      <w:pPr>
        <w:ind w:left="4842" w:hanging="360"/>
      </w:pPr>
    </w:lvl>
    <w:lvl w:ilvl="7" w:tplc="04070019" w:tentative="1">
      <w:start w:val="1"/>
      <w:numFmt w:val="lowerLetter"/>
      <w:lvlText w:val="%8."/>
      <w:lvlJc w:val="left"/>
      <w:pPr>
        <w:ind w:left="5562" w:hanging="360"/>
      </w:pPr>
    </w:lvl>
    <w:lvl w:ilvl="8" w:tplc="0407001B" w:tentative="1">
      <w:start w:val="1"/>
      <w:numFmt w:val="lowerRoman"/>
      <w:lvlText w:val="%9."/>
      <w:lvlJc w:val="right"/>
      <w:pPr>
        <w:ind w:left="62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748F"/>
    <w:rsid w:val="00003022"/>
    <w:rsid w:val="000521B7"/>
    <w:rsid w:val="00086A54"/>
    <w:rsid w:val="00192E4F"/>
    <w:rsid w:val="00381627"/>
    <w:rsid w:val="0046377C"/>
    <w:rsid w:val="005C56B1"/>
    <w:rsid w:val="00660CB9"/>
    <w:rsid w:val="0087748F"/>
    <w:rsid w:val="00AD33E1"/>
    <w:rsid w:val="00C52BC0"/>
    <w:rsid w:val="00C95FB8"/>
    <w:rsid w:val="00D3192B"/>
    <w:rsid w:val="00D741DB"/>
    <w:rsid w:val="00E628FF"/>
    <w:rsid w:val="00F6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60A74"/>
  <w15:docId w15:val="{73A72DBD-D033-F642-BF45-6A08A1FB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rebuchet MS" w:eastAsia="Trebuchet MS" w:hAnsi="Trebuchet MS" w:cs="Trebuchet M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0"/>
      <w:ind w:left="20"/>
    </w:pPr>
    <w:rPr>
      <w:rFonts w:ascii="Verdana" w:eastAsia="Verdana" w:hAnsi="Verdana" w:cs="Verdana"/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50"/>
    </w:pPr>
  </w:style>
  <w:style w:type="paragraph" w:styleId="Kopfzeile">
    <w:name w:val="header"/>
    <w:basedOn w:val="Standard"/>
    <w:link w:val="KopfzeileZchn"/>
    <w:uiPriority w:val="99"/>
    <w:unhideWhenUsed/>
    <w:rsid w:val="00192E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2E4F"/>
    <w:rPr>
      <w:rFonts w:ascii="Trebuchet MS" w:eastAsia="Trebuchet MS" w:hAnsi="Trebuchet MS" w:cs="Trebuchet MS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92E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2E4F"/>
    <w:rPr>
      <w:rFonts w:ascii="Trebuchet MS" w:eastAsia="Trebuchet MS" w:hAnsi="Trebuchet MS" w:cs="Trebuchet MS"/>
      <w:lang w:val="de-DE"/>
    </w:rPr>
  </w:style>
  <w:style w:type="character" w:styleId="Hyperlink">
    <w:name w:val="Hyperlink"/>
    <w:basedOn w:val="Absatz-Standardschriftart"/>
    <w:uiPriority w:val="99"/>
    <w:unhideWhenUsed/>
    <w:rsid w:val="00192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-bremen.de/inspiration-lehre-an-der-universitaet-bremen" TargetMode="External"/><Relationship Id="rId1" Type="http://schemas.openxmlformats.org/officeDocument/2006/relationships/hyperlink" Target="https://www.uni-bremen.de/konstrukti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Reflexionsfragen Lehrkompetenzen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Reflexionsfragen Lehrkompetenzen</dc:title>
  <dc:creator>Akademie für Weiterbildung</dc:creator>
  <cp:lastModifiedBy>Windows-Benutzer</cp:lastModifiedBy>
  <cp:revision>6</cp:revision>
  <dcterms:created xsi:type="dcterms:W3CDTF">2024-09-04T13:44:00Z</dcterms:created>
  <dcterms:modified xsi:type="dcterms:W3CDTF">2025-06-20T14:18:00Z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3-Heights(TM) PDF Security Shell 4.8.25.2 (http://www.pdf-tools.com)</vt:lpwstr>
  </property>
</Properties>
</file>